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A5E" w:rsidRDefault="00297A5E" w:rsidP="005C3D1B">
      <w:pPr>
        <w:rPr>
          <w:rFonts w:ascii="宋体" w:cs="Times New Roman"/>
          <w:b/>
          <w:bCs/>
          <w:color w:val="000000"/>
          <w:sz w:val="32"/>
          <w:szCs w:val="32"/>
          <w:shd w:val="clear" w:color="auto" w:fill="FFFFFF"/>
        </w:rPr>
      </w:pPr>
      <w:r>
        <w:rPr>
          <w:rFonts w:ascii="宋体" w:hAnsi="宋体" w:cs="宋体" w:hint="eastAsia"/>
          <w:b/>
          <w:bCs/>
          <w:color w:val="000000"/>
          <w:kern w:val="0"/>
          <w:sz w:val="28"/>
          <w:szCs w:val="28"/>
        </w:rPr>
        <w:t>附件</w:t>
      </w:r>
    </w:p>
    <w:p w:rsidR="00297A5E" w:rsidRDefault="00297A5E" w:rsidP="005C3D1B">
      <w:pPr>
        <w:jc w:val="center"/>
        <w:rPr>
          <w:rFonts w:cs="Times New Roman"/>
          <w:b/>
          <w:bCs/>
          <w:sz w:val="32"/>
          <w:szCs w:val="32"/>
        </w:rPr>
      </w:pPr>
      <w:r>
        <w:rPr>
          <w:rFonts w:ascii="宋体" w:hAnsi="宋体" w:cs="宋体" w:hint="eastAsia"/>
          <w:b/>
          <w:bCs/>
          <w:color w:val="000000"/>
          <w:sz w:val="32"/>
          <w:szCs w:val="32"/>
          <w:shd w:val="clear" w:color="auto" w:fill="FFFFFF"/>
        </w:rPr>
        <w:t>体育教学部教职工党支部考核评价标准（试行）</w:t>
      </w:r>
    </w:p>
    <w:tbl>
      <w:tblPr>
        <w:tblW w:w="14655" w:type="dxa"/>
        <w:tblInd w:w="2" w:type="dxa"/>
        <w:tblBorders>
          <w:top w:val="outset" w:sz="6" w:space="0" w:color="000000"/>
          <w:left w:val="outset" w:sz="6" w:space="0" w:color="000000"/>
          <w:bottom w:val="outset" w:sz="6" w:space="0" w:color="000000"/>
          <w:right w:val="outset" w:sz="6" w:space="0" w:color="000000"/>
          <w:insideH w:val="outset" w:sz="6" w:space="0" w:color="auto"/>
          <w:insideV w:val="outset" w:sz="6" w:space="0" w:color="auto"/>
        </w:tblBorders>
        <w:tblLayout w:type="fixed"/>
        <w:tblCellMar>
          <w:left w:w="0" w:type="dxa"/>
          <w:right w:w="0" w:type="dxa"/>
        </w:tblCellMar>
        <w:tblLook w:val="00A0"/>
      </w:tblPr>
      <w:tblGrid>
        <w:gridCol w:w="1290"/>
        <w:gridCol w:w="7095"/>
        <w:gridCol w:w="750"/>
        <w:gridCol w:w="5520"/>
      </w:tblGrid>
      <w:tr w:rsidR="00297A5E" w:rsidRPr="003F40BD">
        <w:trPr>
          <w:trHeight w:val="787"/>
        </w:trPr>
        <w:tc>
          <w:tcPr>
            <w:tcW w:w="129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Pr="003F40BD" w:rsidRDefault="00297A5E" w:rsidP="00C63072">
            <w:pPr>
              <w:pStyle w:val="NormalWeb"/>
              <w:widowControl/>
              <w:jc w:val="center"/>
              <w:rPr>
                <w:rFonts w:eastAsia="黑体" w:cs="Times New Roman"/>
              </w:rPr>
            </w:pPr>
            <w:r>
              <w:rPr>
                <w:rFonts w:ascii="黑体" w:eastAsia="黑体" w:hAnsi="宋体" w:cs="黑体" w:hint="eastAsia"/>
                <w:color w:val="222222"/>
              </w:rPr>
              <w:t>考核指标</w:t>
            </w:r>
          </w:p>
        </w:tc>
        <w:tc>
          <w:tcPr>
            <w:tcW w:w="7095"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Pr="003F40BD" w:rsidRDefault="00297A5E" w:rsidP="00C63072">
            <w:pPr>
              <w:pStyle w:val="NormalWeb"/>
              <w:widowControl/>
              <w:jc w:val="center"/>
              <w:rPr>
                <w:rFonts w:cs="Times New Roman"/>
              </w:rPr>
            </w:pPr>
            <w:r>
              <w:rPr>
                <w:rFonts w:ascii="黑体" w:eastAsia="黑体" w:hAnsi="宋体" w:cs="黑体" w:hint="eastAsia"/>
                <w:color w:val="222222"/>
              </w:rPr>
              <w:t>考核内容</w:t>
            </w:r>
          </w:p>
        </w:tc>
        <w:tc>
          <w:tcPr>
            <w:tcW w:w="75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Default="00297A5E" w:rsidP="00C63072">
            <w:pPr>
              <w:pStyle w:val="NormalWeb"/>
              <w:widowControl/>
              <w:jc w:val="center"/>
              <w:rPr>
                <w:rFonts w:ascii="黑体" w:eastAsia="黑体" w:hAnsi="宋体" w:cs="Times New Roman"/>
                <w:color w:val="222222"/>
              </w:rPr>
            </w:pPr>
            <w:r>
              <w:rPr>
                <w:rFonts w:ascii="黑体" w:eastAsia="黑体" w:hAnsi="宋体" w:cs="黑体" w:hint="eastAsia"/>
                <w:color w:val="222222"/>
              </w:rPr>
              <w:t>分值</w:t>
            </w:r>
          </w:p>
        </w:tc>
        <w:tc>
          <w:tcPr>
            <w:tcW w:w="552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Default="00297A5E" w:rsidP="00C63072">
            <w:pPr>
              <w:pStyle w:val="NormalWeb"/>
              <w:widowControl/>
              <w:jc w:val="center"/>
              <w:rPr>
                <w:rFonts w:ascii="黑体" w:eastAsia="黑体" w:hAnsi="宋体" w:cs="Times New Roman"/>
                <w:color w:val="222222"/>
              </w:rPr>
            </w:pPr>
            <w:r>
              <w:rPr>
                <w:rFonts w:ascii="黑体" w:eastAsia="黑体" w:hAnsi="宋体" w:cs="黑体" w:hint="eastAsia"/>
                <w:color w:val="222222"/>
              </w:rPr>
              <w:t>评分标准</w:t>
            </w:r>
          </w:p>
        </w:tc>
      </w:tr>
      <w:tr w:rsidR="00297A5E" w:rsidRPr="003F40BD">
        <w:trPr>
          <w:trHeight w:val="459"/>
        </w:trPr>
        <w:tc>
          <w:tcPr>
            <w:tcW w:w="1290" w:type="dxa"/>
            <w:vMerge w:val="restart"/>
            <w:tcBorders>
              <w:top w:val="single" w:sz="4" w:space="0" w:color="auto"/>
              <w:left w:val="single" w:sz="4" w:space="0" w:color="auto"/>
              <w:right w:val="single" w:sz="4" w:space="0" w:color="auto"/>
            </w:tcBorders>
            <w:tcMar>
              <w:left w:w="108" w:type="dxa"/>
              <w:right w:w="108" w:type="dxa"/>
            </w:tcMar>
            <w:vAlign w:val="center"/>
          </w:tcPr>
          <w:p w:rsidR="00297A5E" w:rsidRDefault="00297A5E" w:rsidP="00C63072">
            <w:pPr>
              <w:pStyle w:val="NormalWeb"/>
              <w:widowControl/>
              <w:jc w:val="center"/>
              <w:rPr>
                <w:rFonts w:ascii="黑体" w:eastAsia="黑体" w:hAnsi="宋体" w:cs="Times New Roman"/>
                <w:color w:val="222222"/>
              </w:rPr>
            </w:pPr>
            <w:r>
              <w:rPr>
                <w:rFonts w:ascii="黑体" w:eastAsia="黑体" w:hAnsi="宋体" w:cs="黑体" w:hint="eastAsia"/>
                <w:color w:val="222222"/>
              </w:rPr>
              <w:t>宣传执行政策决定（</w:t>
            </w:r>
            <w:r>
              <w:rPr>
                <w:rFonts w:ascii="黑体" w:eastAsia="黑体" w:hAnsi="宋体" w:cs="黑体"/>
                <w:color w:val="222222"/>
              </w:rPr>
              <w:t>10</w:t>
            </w:r>
            <w:r>
              <w:rPr>
                <w:rFonts w:ascii="黑体" w:eastAsia="黑体" w:hAnsi="宋体" w:cs="黑体" w:hint="eastAsia"/>
                <w:color w:val="222222"/>
              </w:rPr>
              <w:t>）</w:t>
            </w:r>
          </w:p>
        </w:tc>
        <w:tc>
          <w:tcPr>
            <w:tcW w:w="7095"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Default="00297A5E" w:rsidP="00C63072">
            <w:pPr>
              <w:pStyle w:val="NormalWeb"/>
              <w:widowControl/>
              <w:rPr>
                <w:rFonts w:ascii="黑体" w:eastAsia="Times New Roman" w:hAnsi="宋体" w:cs="Times New Roman"/>
                <w:color w:val="222222"/>
              </w:rPr>
            </w:pPr>
            <w:r w:rsidRPr="003F40BD">
              <w:rPr>
                <w:rFonts w:ascii="??_GB2312" w:eastAsia="Times New Roman" w:cs="??_GB2312"/>
                <w:color w:val="222222"/>
              </w:rPr>
              <w:t>1.</w:t>
            </w:r>
            <w:r w:rsidRPr="003F40BD">
              <w:rPr>
                <w:rFonts w:ascii="??_GB2312" w:eastAsia="Times New Roman" w:cs="Times New Roman"/>
                <w:color w:val="222222"/>
              </w:rPr>
              <w:t>积极宣传执行党的路线方针政策及上级党组织的各项决定，按规定参加会议、传达文件和要求，认真抓好贯彻落实。</w:t>
            </w:r>
          </w:p>
        </w:tc>
        <w:tc>
          <w:tcPr>
            <w:tcW w:w="75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Default="00297A5E" w:rsidP="00C63072">
            <w:pPr>
              <w:pStyle w:val="NormalWeb"/>
              <w:widowControl/>
              <w:jc w:val="center"/>
              <w:rPr>
                <w:rFonts w:ascii="黑体" w:eastAsia="黑体" w:hAnsi="宋体" w:cs="黑体"/>
                <w:color w:val="222222"/>
              </w:rPr>
            </w:pPr>
            <w:r>
              <w:rPr>
                <w:rFonts w:ascii="黑体" w:eastAsia="黑体" w:hAnsi="宋体" w:cs="黑体"/>
                <w:color w:val="222222"/>
              </w:rPr>
              <w:t>5</w:t>
            </w:r>
          </w:p>
        </w:tc>
        <w:tc>
          <w:tcPr>
            <w:tcW w:w="552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Default="00297A5E" w:rsidP="00C63072">
            <w:pPr>
              <w:pStyle w:val="NormalWeb"/>
              <w:widowControl/>
              <w:rPr>
                <w:rFonts w:ascii="黑体" w:eastAsia="黑体" w:hAnsi="宋体" w:cs="Times New Roman"/>
                <w:color w:val="222222"/>
              </w:rPr>
            </w:pPr>
            <w:r w:rsidRPr="003F40BD">
              <w:rPr>
                <w:rFonts w:ascii="??_GB2312" w:eastAsia="Times New Roman" w:cs="Times New Roman"/>
                <w:color w:val="222222"/>
              </w:rPr>
              <w:t>未按规定参加会议、传达文件和要求，每次扣</w:t>
            </w:r>
            <w:r w:rsidRPr="003F40BD">
              <w:rPr>
                <w:rFonts w:ascii="??_GB2312" w:eastAsia="Times New Roman" w:cs="??_GB2312"/>
                <w:color w:val="222222"/>
              </w:rPr>
              <w:t>1</w:t>
            </w:r>
            <w:r w:rsidRPr="003F40BD">
              <w:rPr>
                <w:rFonts w:ascii="??_GB2312" w:eastAsia="Times New Roman" w:cs="Times New Roman"/>
                <w:color w:val="222222"/>
              </w:rPr>
              <w:t>分</w:t>
            </w:r>
          </w:p>
        </w:tc>
      </w:tr>
      <w:tr w:rsidR="00297A5E" w:rsidRPr="003F40BD">
        <w:trPr>
          <w:trHeight w:val="786"/>
        </w:trPr>
        <w:tc>
          <w:tcPr>
            <w:tcW w:w="1290" w:type="dxa"/>
            <w:vMerge/>
            <w:tcBorders>
              <w:left w:val="single" w:sz="4" w:space="0" w:color="auto"/>
              <w:bottom w:val="single" w:sz="4" w:space="0" w:color="auto"/>
              <w:right w:val="single" w:sz="4" w:space="0" w:color="auto"/>
            </w:tcBorders>
            <w:tcMar>
              <w:left w:w="108" w:type="dxa"/>
              <w:right w:w="108" w:type="dxa"/>
            </w:tcMar>
            <w:vAlign w:val="center"/>
          </w:tcPr>
          <w:p w:rsidR="00297A5E" w:rsidRDefault="00297A5E" w:rsidP="00C63072">
            <w:pPr>
              <w:pStyle w:val="NormalWeb"/>
              <w:widowControl/>
              <w:jc w:val="center"/>
              <w:rPr>
                <w:rFonts w:ascii="黑体" w:eastAsia="黑体" w:hAnsi="宋体" w:cs="Times New Roman"/>
                <w:color w:val="222222"/>
              </w:rPr>
            </w:pPr>
          </w:p>
        </w:tc>
        <w:tc>
          <w:tcPr>
            <w:tcW w:w="7095"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Default="00297A5E" w:rsidP="00C63072">
            <w:pPr>
              <w:pStyle w:val="NormalWeb"/>
              <w:widowControl/>
              <w:spacing w:line="300" w:lineRule="atLeast"/>
              <w:rPr>
                <w:rFonts w:ascii="黑体" w:eastAsia="黑体" w:hAnsi="宋体" w:cs="Times New Roman"/>
                <w:color w:val="222222"/>
              </w:rPr>
            </w:pPr>
            <w:r w:rsidRPr="003F40BD">
              <w:rPr>
                <w:rFonts w:ascii="??_GB2312" w:eastAsia="Times New Roman" w:cs="??_GB2312"/>
                <w:color w:val="222222"/>
              </w:rPr>
              <w:t>2.</w:t>
            </w:r>
            <w:r w:rsidRPr="003F40BD">
              <w:rPr>
                <w:rFonts w:ascii="??_GB2312" w:eastAsia="Times New Roman" w:cs="Times New Roman"/>
                <w:color w:val="222222"/>
              </w:rPr>
              <w:t>围绕学校和</w:t>
            </w:r>
            <w:r>
              <w:rPr>
                <w:rFonts w:ascii="??_GB2312" w:cs="宋体" w:hint="eastAsia"/>
                <w:color w:val="222222"/>
              </w:rPr>
              <w:t>本部门</w:t>
            </w:r>
            <w:r w:rsidRPr="003F40BD">
              <w:rPr>
                <w:rFonts w:ascii="??_GB2312" w:eastAsia="Times New Roman" w:cs="Times New Roman"/>
                <w:color w:val="222222"/>
              </w:rPr>
              <w:t>中心工作，创造性地开展支部工作，活动方式、内容有创新，工作成绩显著。</w:t>
            </w:r>
          </w:p>
        </w:tc>
        <w:tc>
          <w:tcPr>
            <w:tcW w:w="75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Default="00297A5E" w:rsidP="00C63072">
            <w:pPr>
              <w:pStyle w:val="NormalWeb"/>
              <w:widowControl/>
              <w:jc w:val="center"/>
              <w:rPr>
                <w:rFonts w:ascii="黑体" w:eastAsia="黑体" w:hAnsi="宋体" w:cs="黑体"/>
                <w:color w:val="222222"/>
              </w:rPr>
            </w:pPr>
            <w:r>
              <w:rPr>
                <w:rFonts w:ascii="黑体" w:eastAsia="黑体" w:hAnsi="宋体" w:cs="黑体"/>
                <w:color w:val="222222"/>
              </w:rPr>
              <w:t>5</w:t>
            </w:r>
          </w:p>
        </w:tc>
        <w:tc>
          <w:tcPr>
            <w:tcW w:w="552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Default="00297A5E" w:rsidP="00C63072">
            <w:pPr>
              <w:pStyle w:val="NormalWeb"/>
              <w:widowControl/>
              <w:rPr>
                <w:rFonts w:ascii="黑体" w:eastAsia="黑体" w:hAnsi="宋体" w:cs="Times New Roman"/>
                <w:color w:val="222222"/>
              </w:rPr>
            </w:pPr>
            <w:r w:rsidRPr="003F40BD">
              <w:rPr>
                <w:rFonts w:ascii="??_GB2312" w:eastAsia="Times New Roman" w:cs="Times New Roman"/>
                <w:color w:val="222222"/>
              </w:rPr>
              <w:t>视工作情况酌情给分</w:t>
            </w:r>
          </w:p>
        </w:tc>
      </w:tr>
      <w:tr w:rsidR="00297A5E" w:rsidRPr="003F40BD">
        <w:trPr>
          <w:trHeight w:val="459"/>
        </w:trPr>
        <w:tc>
          <w:tcPr>
            <w:tcW w:w="1290" w:type="dxa"/>
            <w:vMerge w:val="restart"/>
            <w:tcBorders>
              <w:top w:val="single" w:sz="4" w:space="0" w:color="auto"/>
              <w:left w:val="single" w:sz="4" w:space="0" w:color="auto"/>
              <w:right w:val="single" w:sz="4" w:space="0" w:color="auto"/>
            </w:tcBorders>
            <w:tcMar>
              <w:left w:w="108" w:type="dxa"/>
              <w:right w:w="108" w:type="dxa"/>
            </w:tcMar>
            <w:vAlign w:val="center"/>
          </w:tcPr>
          <w:p w:rsidR="00297A5E" w:rsidRDefault="00297A5E" w:rsidP="00C63072">
            <w:pPr>
              <w:pStyle w:val="NormalWeb"/>
              <w:widowControl/>
              <w:jc w:val="center"/>
              <w:rPr>
                <w:rFonts w:ascii="黑体" w:eastAsia="黑体" w:hAnsi="宋体" w:cs="Times New Roman"/>
                <w:color w:val="222222"/>
              </w:rPr>
            </w:pPr>
            <w:r>
              <w:rPr>
                <w:rFonts w:ascii="黑体" w:eastAsia="黑体" w:hAnsi="宋体" w:cs="黑体" w:hint="eastAsia"/>
                <w:color w:val="222222"/>
              </w:rPr>
              <w:t>组织生活制度执行</w:t>
            </w:r>
          </w:p>
          <w:p w:rsidR="00297A5E" w:rsidRDefault="00297A5E" w:rsidP="00C63072">
            <w:pPr>
              <w:pStyle w:val="NormalWeb"/>
              <w:widowControl/>
              <w:jc w:val="center"/>
              <w:rPr>
                <w:rFonts w:ascii="黑体" w:eastAsia="黑体" w:hAnsi="宋体" w:cs="Times New Roman"/>
                <w:color w:val="222222"/>
              </w:rPr>
            </w:pPr>
            <w:r>
              <w:rPr>
                <w:rFonts w:ascii="黑体" w:eastAsia="黑体" w:hAnsi="宋体" w:cs="黑体" w:hint="eastAsia"/>
                <w:color w:val="222222"/>
              </w:rPr>
              <w:t>（</w:t>
            </w:r>
            <w:r>
              <w:rPr>
                <w:rFonts w:ascii="黑体" w:eastAsia="黑体" w:hAnsi="宋体" w:cs="黑体"/>
                <w:color w:val="222222"/>
              </w:rPr>
              <w:t>20</w:t>
            </w:r>
            <w:r>
              <w:rPr>
                <w:rFonts w:ascii="黑体" w:eastAsia="黑体" w:hAnsi="宋体" w:cs="黑体" w:hint="eastAsia"/>
                <w:color w:val="222222"/>
              </w:rPr>
              <w:t>）</w:t>
            </w:r>
          </w:p>
        </w:tc>
        <w:tc>
          <w:tcPr>
            <w:tcW w:w="7095"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Default="00297A5E" w:rsidP="00C63072">
            <w:pPr>
              <w:pStyle w:val="NormalWeb"/>
              <w:widowControl/>
              <w:spacing w:line="300" w:lineRule="atLeast"/>
              <w:rPr>
                <w:rFonts w:ascii="黑体" w:eastAsia="黑体" w:hAnsi="宋体" w:cs="Times New Roman"/>
                <w:color w:val="222222"/>
              </w:rPr>
            </w:pPr>
            <w:r w:rsidRPr="003F40BD">
              <w:rPr>
                <w:rFonts w:ascii="??_GB2312" w:eastAsia="Times New Roman" w:cs="??_GB2312"/>
                <w:color w:val="222222"/>
              </w:rPr>
              <w:t>1.</w:t>
            </w:r>
            <w:r w:rsidRPr="003F40BD">
              <w:rPr>
                <w:rFonts w:ascii="??_GB2312" w:eastAsia="Times New Roman"/>
                <w:color w:val="222222"/>
              </w:rPr>
              <w:t>“</w:t>
            </w:r>
            <w:r w:rsidRPr="003F40BD">
              <w:rPr>
                <w:rFonts w:ascii="??_GB2312" w:eastAsia="Times New Roman" w:cs="Times New Roman"/>
                <w:color w:val="222222"/>
              </w:rPr>
              <w:t>三会一课</w:t>
            </w:r>
            <w:r w:rsidRPr="003F40BD">
              <w:rPr>
                <w:rFonts w:ascii="??_GB2312" w:eastAsia="Times New Roman"/>
                <w:color w:val="222222"/>
              </w:rPr>
              <w:t>”</w:t>
            </w:r>
            <w:r w:rsidRPr="003F40BD">
              <w:rPr>
                <w:rFonts w:ascii="??_GB2312" w:eastAsia="Times New Roman" w:cs="Times New Roman"/>
                <w:color w:val="222222"/>
              </w:rPr>
              <w:t>、</w:t>
            </w:r>
            <w:r w:rsidRPr="003F40BD">
              <w:rPr>
                <w:rFonts w:ascii="??_GB2312" w:eastAsia="Times New Roman"/>
                <w:color w:val="222222"/>
              </w:rPr>
              <w:t>“</w:t>
            </w:r>
            <w:r w:rsidRPr="003F40BD">
              <w:rPr>
                <w:rFonts w:ascii="??_GB2312" w:eastAsia="Times New Roman" w:cs="Times New Roman"/>
                <w:color w:val="222222"/>
              </w:rPr>
              <w:t>两学一做</w:t>
            </w:r>
            <w:r w:rsidRPr="003F40BD">
              <w:rPr>
                <w:rFonts w:ascii="??_GB2312" w:eastAsia="Times New Roman"/>
                <w:color w:val="222222"/>
              </w:rPr>
              <w:t>”</w:t>
            </w:r>
            <w:r w:rsidRPr="003F40BD">
              <w:rPr>
                <w:rFonts w:ascii="??_GB2312" w:eastAsia="Times New Roman" w:cs="Times New Roman"/>
                <w:color w:val="222222"/>
              </w:rPr>
              <w:t>、政治理论学习、业务学习有计划，有记录，严格落实，富有成效。</w:t>
            </w:r>
          </w:p>
        </w:tc>
        <w:tc>
          <w:tcPr>
            <w:tcW w:w="75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Default="00297A5E" w:rsidP="00C63072">
            <w:pPr>
              <w:pStyle w:val="NormalWeb"/>
              <w:widowControl/>
              <w:jc w:val="center"/>
              <w:rPr>
                <w:rFonts w:ascii="黑体" w:eastAsia="黑体" w:hAnsi="宋体" w:cs="黑体"/>
                <w:color w:val="222222"/>
              </w:rPr>
            </w:pPr>
            <w:r>
              <w:rPr>
                <w:rFonts w:ascii="黑体" w:eastAsia="黑体" w:hAnsi="宋体" w:cs="黑体"/>
                <w:color w:val="222222"/>
              </w:rPr>
              <w:t>5</w:t>
            </w:r>
          </w:p>
        </w:tc>
        <w:tc>
          <w:tcPr>
            <w:tcW w:w="552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Default="00297A5E" w:rsidP="00C63072">
            <w:pPr>
              <w:pStyle w:val="NormalWeb"/>
              <w:widowControl/>
              <w:rPr>
                <w:rFonts w:ascii="黑体" w:eastAsia="黑体" w:hAnsi="宋体" w:cs="Times New Roman"/>
                <w:color w:val="222222"/>
              </w:rPr>
            </w:pPr>
            <w:r w:rsidRPr="003F40BD">
              <w:rPr>
                <w:rFonts w:ascii="??_GB2312" w:eastAsia="Times New Roman" w:cs="Times New Roman"/>
                <w:color w:val="222222"/>
              </w:rPr>
              <w:t>无计划、无记录每次扣</w:t>
            </w:r>
            <w:r w:rsidRPr="003F40BD">
              <w:rPr>
                <w:rFonts w:ascii="??_GB2312" w:eastAsia="Times New Roman" w:cs="??_GB2312"/>
                <w:color w:val="222222"/>
              </w:rPr>
              <w:t>2</w:t>
            </w:r>
            <w:r w:rsidRPr="003F40BD">
              <w:rPr>
                <w:rFonts w:ascii="??_GB2312" w:eastAsia="Times New Roman" w:cs="Times New Roman"/>
                <w:color w:val="222222"/>
              </w:rPr>
              <w:t>分，计划、记录不完整或落实不到位每次扣</w:t>
            </w:r>
            <w:r w:rsidRPr="003F40BD">
              <w:rPr>
                <w:rFonts w:ascii="??_GB2312" w:eastAsia="Times New Roman" w:cs="??_GB2312"/>
                <w:color w:val="222222"/>
              </w:rPr>
              <w:t>1</w:t>
            </w:r>
            <w:r w:rsidRPr="003F40BD">
              <w:rPr>
                <w:rFonts w:ascii="??_GB2312" w:eastAsia="Times New Roman" w:cs="Times New Roman"/>
                <w:color w:val="222222"/>
              </w:rPr>
              <w:t>分</w:t>
            </w:r>
          </w:p>
        </w:tc>
      </w:tr>
      <w:tr w:rsidR="00297A5E" w:rsidRPr="003F40BD">
        <w:trPr>
          <w:trHeight w:val="459"/>
        </w:trPr>
        <w:tc>
          <w:tcPr>
            <w:tcW w:w="1290" w:type="dxa"/>
            <w:vMerge/>
            <w:tcBorders>
              <w:left w:val="single" w:sz="4" w:space="0" w:color="auto"/>
              <w:right w:val="single" w:sz="4" w:space="0" w:color="auto"/>
            </w:tcBorders>
            <w:tcMar>
              <w:left w:w="108" w:type="dxa"/>
              <w:right w:w="108" w:type="dxa"/>
            </w:tcMar>
            <w:vAlign w:val="center"/>
          </w:tcPr>
          <w:p w:rsidR="00297A5E" w:rsidRDefault="00297A5E" w:rsidP="00C63072">
            <w:pPr>
              <w:pStyle w:val="NormalWeb"/>
              <w:widowControl/>
              <w:jc w:val="center"/>
              <w:rPr>
                <w:rFonts w:ascii="黑体" w:eastAsia="黑体" w:hAnsi="宋体" w:cs="Times New Roman"/>
                <w:color w:val="222222"/>
              </w:rPr>
            </w:pPr>
          </w:p>
        </w:tc>
        <w:tc>
          <w:tcPr>
            <w:tcW w:w="7095"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Pr="003F40BD" w:rsidRDefault="00297A5E" w:rsidP="00C63072">
            <w:pPr>
              <w:pStyle w:val="NormalWeb"/>
              <w:widowControl/>
              <w:spacing w:line="300" w:lineRule="atLeast"/>
              <w:rPr>
                <w:rFonts w:ascii="??_GB2312" w:eastAsia="Times New Roman" w:cs="Times New Roman"/>
                <w:color w:val="222222"/>
              </w:rPr>
            </w:pPr>
            <w:r w:rsidRPr="003F40BD">
              <w:rPr>
                <w:rFonts w:ascii="??_GB2312" w:eastAsia="Times New Roman" w:cs="??_GB2312"/>
                <w:color w:val="222222"/>
              </w:rPr>
              <w:t>2.</w:t>
            </w:r>
            <w:r w:rsidRPr="003F40BD">
              <w:rPr>
                <w:rFonts w:ascii="??_GB2312" w:eastAsia="Times New Roman" w:cs="Times New Roman"/>
                <w:color w:val="222222"/>
              </w:rPr>
              <w:t>严格执行民主集中制，主动接受党内外群众监督</w:t>
            </w:r>
          </w:p>
        </w:tc>
        <w:tc>
          <w:tcPr>
            <w:tcW w:w="75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Default="00297A5E" w:rsidP="00C63072">
            <w:pPr>
              <w:pStyle w:val="NormalWeb"/>
              <w:widowControl/>
              <w:jc w:val="center"/>
              <w:rPr>
                <w:rFonts w:ascii="黑体" w:eastAsia="黑体" w:hAnsi="宋体" w:cs="黑体"/>
                <w:color w:val="222222"/>
              </w:rPr>
            </w:pPr>
            <w:r>
              <w:rPr>
                <w:rFonts w:ascii="黑体" w:eastAsia="黑体" w:hAnsi="宋体" w:cs="黑体"/>
                <w:color w:val="222222"/>
              </w:rPr>
              <w:t>2</w:t>
            </w:r>
          </w:p>
        </w:tc>
        <w:tc>
          <w:tcPr>
            <w:tcW w:w="552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Pr="003F40BD" w:rsidRDefault="00297A5E" w:rsidP="00C63072">
            <w:pPr>
              <w:pStyle w:val="NormalWeb"/>
              <w:widowControl/>
              <w:rPr>
                <w:rFonts w:ascii="??_GB2312" w:eastAsia="Times New Roman" w:cs="Times New Roman"/>
                <w:color w:val="222222"/>
              </w:rPr>
            </w:pPr>
            <w:r w:rsidRPr="003F40BD">
              <w:rPr>
                <w:rFonts w:ascii="??_GB2312" w:eastAsia="Times New Roman" w:cs="Times New Roman"/>
                <w:color w:val="222222"/>
              </w:rPr>
              <w:t>视工作情况酌情给分</w:t>
            </w:r>
          </w:p>
        </w:tc>
      </w:tr>
      <w:tr w:rsidR="00297A5E" w:rsidRPr="003F40BD">
        <w:trPr>
          <w:trHeight w:val="459"/>
        </w:trPr>
        <w:tc>
          <w:tcPr>
            <w:tcW w:w="1290" w:type="dxa"/>
            <w:vMerge/>
            <w:tcBorders>
              <w:left w:val="single" w:sz="4" w:space="0" w:color="auto"/>
              <w:right w:val="single" w:sz="4" w:space="0" w:color="auto"/>
            </w:tcBorders>
            <w:tcMar>
              <w:left w:w="108" w:type="dxa"/>
              <w:right w:w="108" w:type="dxa"/>
            </w:tcMar>
            <w:vAlign w:val="center"/>
          </w:tcPr>
          <w:p w:rsidR="00297A5E" w:rsidRDefault="00297A5E" w:rsidP="00C63072">
            <w:pPr>
              <w:pStyle w:val="NormalWeb"/>
              <w:widowControl/>
              <w:jc w:val="center"/>
              <w:rPr>
                <w:rFonts w:ascii="黑体" w:eastAsia="黑体" w:hAnsi="宋体" w:cs="Times New Roman"/>
                <w:color w:val="222222"/>
              </w:rPr>
            </w:pPr>
          </w:p>
        </w:tc>
        <w:tc>
          <w:tcPr>
            <w:tcW w:w="7095"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Default="00297A5E" w:rsidP="00C63072">
            <w:pPr>
              <w:pStyle w:val="NormalWeb"/>
              <w:widowControl/>
              <w:spacing w:line="300" w:lineRule="atLeast"/>
              <w:rPr>
                <w:rFonts w:ascii="黑体" w:eastAsia="黑体" w:hAnsi="宋体" w:cs="Times New Roman"/>
                <w:color w:val="222222"/>
              </w:rPr>
            </w:pPr>
            <w:r w:rsidRPr="003F40BD">
              <w:rPr>
                <w:rFonts w:ascii="??_GB2312" w:eastAsia="Times New Roman" w:cs="??_GB2312"/>
                <w:color w:val="222222"/>
              </w:rPr>
              <w:t>3.</w:t>
            </w:r>
            <w:r w:rsidRPr="003F40BD">
              <w:rPr>
                <w:rFonts w:ascii="??_GB2312" w:eastAsia="Times New Roman" w:cs="Times New Roman"/>
                <w:color w:val="222222"/>
              </w:rPr>
              <w:t>支部设立党员活动日，每月定期开展主题党日活动，主题明确，时间一般不少于半天。</w:t>
            </w:r>
          </w:p>
        </w:tc>
        <w:tc>
          <w:tcPr>
            <w:tcW w:w="75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Default="00297A5E" w:rsidP="00C63072">
            <w:pPr>
              <w:pStyle w:val="NormalWeb"/>
              <w:widowControl/>
              <w:jc w:val="center"/>
              <w:rPr>
                <w:rFonts w:ascii="黑体" w:eastAsia="黑体" w:hAnsi="宋体" w:cs="黑体"/>
                <w:color w:val="222222"/>
              </w:rPr>
            </w:pPr>
            <w:r>
              <w:rPr>
                <w:rFonts w:ascii="黑体" w:eastAsia="黑体" w:hAnsi="宋体" w:cs="黑体"/>
                <w:color w:val="222222"/>
              </w:rPr>
              <w:t>4</w:t>
            </w:r>
          </w:p>
        </w:tc>
        <w:tc>
          <w:tcPr>
            <w:tcW w:w="552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Pr="003F40BD" w:rsidRDefault="00297A5E" w:rsidP="00C63072">
            <w:pPr>
              <w:pStyle w:val="NormalWeb"/>
              <w:widowControl/>
              <w:rPr>
                <w:rFonts w:ascii="??_GB2312" w:eastAsia="Times New Roman" w:cs="Times New Roman"/>
                <w:color w:val="222222"/>
              </w:rPr>
            </w:pPr>
            <w:r w:rsidRPr="003F40BD">
              <w:rPr>
                <w:rFonts w:ascii="??_GB2312" w:eastAsia="Times New Roman" w:cs="Times New Roman"/>
                <w:color w:val="222222"/>
              </w:rPr>
              <w:t>未设立扣</w:t>
            </w:r>
            <w:r w:rsidRPr="003F40BD">
              <w:rPr>
                <w:rFonts w:ascii="??_GB2312" w:eastAsia="Times New Roman" w:cs="??_GB2312"/>
                <w:color w:val="222222"/>
              </w:rPr>
              <w:t>2</w:t>
            </w:r>
            <w:r w:rsidRPr="003F40BD">
              <w:rPr>
                <w:rFonts w:ascii="??_GB2312" w:eastAsia="Times New Roman" w:cs="Times New Roman"/>
                <w:color w:val="222222"/>
              </w:rPr>
              <w:t>分，未定期开展活动每次扣</w:t>
            </w:r>
            <w:r w:rsidRPr="003F40BD">
              <w:rPr>
                <w:rFonts w:ascii="??_GB2312" w:eastAsia="Times New Roman" w:cs="??_GB2312"/>
                <w:color w:val="222222"/>
              </w:rPr>
              <w:t>1</w:t>
            </w:r>
            <w:r w:rsidRPr="003F40BD">
              <w:rPr>
                <w:rFonts w:ascii="??_GB2312" w:eastAsia="Times New Roman" w:cs="Times New Roman"/>
                <w:color w:val="222222"/>
              </w:rPr>
              <w:t>分</w:t>
            </w:r>
          </w:p>
        </w:tc>
      </w:tr>
      <w:tr w:rsidR="00297A5E" w:rsidRPr="003F40BD">
        <w:trPr>
          <w:trHeight w:val="459"/>
        </w:trPr>
        <w:tc>
          <w:tcPr>
            <w:tcW w:w="1290" w:type="dxa"/>
            <w:vMerge/>
            <w:tcBorders>
              <w:left w:val="single" w:sz="4" w:space="0" w:color="auto"/>
              <w:right w:val="single" w:sz="4" w:space="0" w:color="auto"/>
            </w:tcBorders>
            <w:tcMar>
              <w:left w:w="108" w:type="dxa"/>
              <w:right w:w="108" w:type="dxa"/>
            </w:tcMar>
            <w:vAlign w:val="center"/>
          </w:tcPr>
          <w:p w:rsidR="00297A5E" w:rsidRDefault="00297A5E" w:rsidP="00C63072">
            <w:pPr>
              <w:pStyle w:val="NormalWeb"/>
              <w:widowControl/>
              <w:jc w:val="center"/>
              <w:rPr>
                <w:rFonts w:ascii="黑体" w:eastAsia="黑体" w:hAnsi="宋体" w:cs="Times New Roman"/>
                <w:color w:val="222222"/>
              </w:rPr>
            </w:pPr>
          </w:p>
        </w:tc>
        <w:tc>
          <w:tcPr>
            <w:tcW w:w="7095"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Default="00297A5E" w:rsidP="00C63072">
            <w:pPr>
              <w:pStyle w:val="NormalWeb"/>
              <w:widowControl/>
              <w:spacing w:line="300" w:lineRule="atLeast"/>
              <w:rPr>
                <w:rFonts w:ascii="黑体" w:eastAsia="黑体" w:hAnsi="宋体" w:cs="Times New Roman"/>
                <w:color w:val="222222"/>
              </w:rPr>
            </w:pPr>
            <w:r w:rsidRPr="003F40BD">
              <w:rPr>
                <w:rFonts w:ascii="??_GB2312" w:eastAsia="Times New Roman" w:cs="??_GB2312"/>
                <w:color w:val="222222"/>
              </w:rPr>
              <w:t>4.</w:t>
            </w:r>
            <w:r w:rsidRPr="003F40BD">
              <w:rPr>
                <w:rFonts w:ascii="??_GB2312" w:eastAsia="Times New Roman" w:cs="Times New Roman"/>
                <w:color w:val="222222"/>
              </w:rPr>
              <w:t>每年至少召开</w:t>
            </w:r>
            <w:r w:rsidRPr="003F40BD">
              <w:rPr>
                <w:rFonts w:ascii="??_GB2312" w:eastAsia="Times New Roman" w:cs="??_GB2312"/>
                <w:color w:val="222222"/>
              </w:rPr>
              <w:t>1</w:t>
            </w:r>
            <w:r w:rsidRPr="003F40BD">
              <w:rPr>
                <w:rFonts w:ascii="??_GB2312" w:eastAsia="Times New Roman" w:cs="Times New Roman"/>
                <w:color w:val="222222"/>
              </w:rPr>
              <w:t>次专题组织生活会，每年开展</w:t>
            </w:r>
            <w:r w:rsidRPr="003F40BD">
              <w:rPr>
                <w:rFonts w:ascii="??_GB2312" w:eastAsia="Times New Roman" w:cs="??_GB2312"/>
                <w:color w:val="222222"/>
              </w:rPr>
              <w:t>1</w:t>
            </w:r>
            <w:r w:rsidRPr="003F40BD">
              <w:rPr>
                <w:rFonts w:ascii="??_GB2312" w:eastAsia="Times New Roman" w:cs="Times New Roman"/>
                <w:color w:val="222222"/>
              </w:rPr>
              <w:t>次党员民主评议工作，严格落实谈心谈话制度。程序规范，开展有序，工作记录完整，党内政治生态良好。</w:t>
            </w:r>
          </w:p>
        </w:tc>
        <w:tc>
          <w:tcPr>
            <w:tcW w:w="75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Default="00297A5E" w:rsidP="00C63072">
            <w:pPr>
              <w:pStyle w:val="NormalWeb"/>
              <w:widowControl/>
              <w:jc w:val="center"/>
              <w:rPr>
                <w:rFonts w:ascii="黑体" w:eastAsia="黑体" w:hAnsi="宋体" w:cs="黑体"/>
                <w:color w:val="222222"/>
              </w:rPr>
            </w:pPr>
            <w:r>
              <w:rPr>
                <w:rFonts w:ascii="黑体" w:eastAsia="黑体" w:hAnsi="宋体" w:cs="黑体"/>
                <w:color w:val="222222"/>
              </w:rPr>
              <w:t>5</w:t>
            </w:r>
          </w:p>
        </w:tc>
        <w:tc>
          <w:tcPr>
            <w:tcW w:w="552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Pr="003F40BD" w:rsidRDefault="00297A5E" w:rsidP="00C63072">
            <w:pPr>
              <w:pStyle w:val="NormalWeb"/>
              <w:widowControl/>
              <w:rPr>
                <w:rFonts w:ascii="??_GB2312" w:eastAsia="Times New Roman" w:cs="Times New Roman"/>
                <w:color w:val="222222"/>
              </w:rPr>
            </w:pPr>
            <w:r w:rsidRPr="003F40BD">
              <w:rPr>
                <w:rFonts w:ascii="??_GB2312" w:eastAsia="Times New Roman" w:cs="Times New Roman"/>
                <w:color w:val="222222"/>
              </w:rPr>
              <w:t>未按规定召开的每次扣</w:t>
            </w:r>
            <w:r w:rsidRPr="003F40BD">
              <w:rPr>
                <w:rFonts w:ascii="??_GB2312" w:eastAsia="Times New Roman" w:cs="??_GB2312"/>
                <w:color w:val="222222"/>
              </w:rPr>
              <w:t>2</w:t>
            </w:r>
            <w:r w:rsidRPr="003F40BD">
              <w:rPr>
                <w:rFonts w:ascii="??_GB2312" w:eastAsia="Times New Roman" w:cs="Times New Roman"/>
                <w:color w:val="222222"/>
              </w:rPr>
              <w:t>分，程序不规范、工作记录不完整每次扣</w:t>
            </w:r>
            <w:r w:rsidRPr="003F40BD">
              <w:rPr>
                <w:rFonts w:ascii="??_GB2312" w:eastAsia="Times New Roman" w:cs="??_GB2312"/>
                <w:color w:val="222222"/>
              </w:rPr>
              <w:t>1</w:t>
            </w:r>
            <w:r w:rsidRPr="003F40BD">
              <w:rPr>
                <w:rFonts w:ascii="??_GB2312" w:eastAsia="Times New Roman" w:cs="Times New Roman"/>
                <w:color w:val="222222"/>
              </w:rPr>
              <w:t>分</w:t>
            </w:r>
          </w:p>
        </w:tc>
      </w:tr>
      <w:tr w:rsidR="00297A5E" w:rsidRPr="003F40BD">
        <w:trPr>
          <w:trHeight w:val="459"/>
        </w:trPr>
        <w:tc>
          <w:tcPr>
            <w:tcW w:w="1290" w:type="dxa"/>
            <w:vMerge/>
            <w:tcBorders>
              <w:left w:val="single" w:sz="4" w:space="0" w:color="auto"/>
              <w:bottom w:val="single" w:sz="4" w:space="0" w:color="auto"/>
              <w:right w:val="single" w:sz="4" w:space="0" w:color="auto"/>
            </w:tcBorders>
            <w:tcMar>
              <w:left w:w="108" w:type="dxa"/>
              <w:right w:w="108" w:type="dxa"/>
            </w:tcMar>
            <w:vAlign w:val="center"/>
          </w:tcPr>
          <w:p w:rsidR="00297A5E" w:rsidRDefault="00297A5E" w:rsidP="00C63072">
            <w:pPr>
              <w:pStyle w:val="NormalWeb"/>
              <w:widowControl/>
              <w:jc w:val="center"/>
              <w:rPr>
                <w:rFonts w:ascii="黑体" w:eastAsia="黑体" w:hAnsi="宋体" w:cs="Times New Roman"/>
                <w:color w:val="222222"/>
              </w:rPr>
            </w:pPr>
          </w:p>
        </w:tc>
        <w:tc>
          <w:tcPr>
            <w:tcW w:w="7095"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Default="00297A5E" w:rsidP="00C63072">
            <w:pPr>
              <w:pStyle w:val="NormalWeb"/>
              <w:widowControl/>
              <w:rPr>
                <w:rFonts w:ascii="黑体" w:eastAsia="黑体" w:hAnsi="宋体" w:cs="Times New Roman"/>
                <w:color w:val="222222"/>
              </w:rPr>
            </w:pPr>
            <w:r w:rsidRPr="003F40BD">
              <w:rPr>
                <w:rFonts w:ascii="??_GB2312" w:eastAsia="Times New Roman" w:cs="??_GB2312"/>
                <w:color w:val="222222"/>
              </w:rPr>
              <w:t>5.</w:t>
            </w:r>
            <w:r w:rsidRPr="003F40BD">
              <w:rPr>
                <w:rFonts w:ascii="??_GB2312" w:eastAsia="Times New Roman" w:cs="Times New Roman"/>
                <w:color w:val="222222"/>
              </w:rPr>
              <w:t>严格执行党员领导干部双重组织生活制度。党员领导干部在领导班子和所在党支部分别参加组织生活。</w:t>
            </w:r>
          </w:p>
        </w:tc>
        <w:tc>
          <w:tcPr>
            <w:tcW w:w="75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Default="00297A5E" w:rsidP="00C63072">
            <w:pPr>
              <w:pStyle w:val="NormalWeb"/>
              <w:widowControl/>
              <w:jc w:val="center"/>
              <w:rPr>
                <w:rFonts w:ascii="黑体" w:eastAsia="黑体" w:hAnsi="宋体" w:cs="黑体"/>
                <w:color w:val="222222"/>
              </w:rPr>
            </w:pPr>
            <w:r>
              <w:rPr>
                <w:rFonts w:ascii="黑体" w:eastAsia="黑体" w:hAnsi="宋体" w:cs="黑体"/>
                <w:color w:val="222222"/>
              </w:rPr>
              <w:t>4</w:t>
            </w:r>
          </w:p>
        </w:tc>
        <w:tc>
          <w:tcPr>
            <w:tcW w:w="552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Pr="003F40BD" w:rsidRDefault="00297A5E" w:rsidP="00C63072">
            <w:pPr>
              <w:pStyle w:val="NormalWeb"/>
              <w:widowControl/>
              <w:rPr>
                <w:rFonts w:ascii="??_GB2312" w:eastAsia="Times New Roman" w:cs="Times New Roman"/>
                <w:color w:val="222222"/>
              </w:rPr>
            </w:pPr>
            <w:r w:rsidRPr="003F40BD">
              <w:rPr>
                <w:rFonts w:ascii="??_GB2312" w:eastAsia="Times New Roman" w:cs="Times New Roman"/>
                <w:color w:val="222222"/>
              </w:rPr>
              <w:t>党员干部未按规定参加所在支部组织生活会的每次扣</w:t>
            </w:r>
            <w:r w:rsidRPr="003F40BD">
              <w:rPr>
                <w:rFonts w:ascii="??_GB2312" w:eastAsia="Times New Roman" w:cs="??_GB2312"/>
                <w:color w:val="222222"/>
              </w:rPr>
              <w:t>2</w:t>
            </w:r>
            <w:r w:rsidRPr="003F40BD">
              <w:rPr>
                <w:rFonts w:ascii="??_GB2312" w:eastAsia="Times New Roman" w:cs="Times New Roman"/>
                <w:color w:val="222222"/>
              </w:rPr>
              <w:t>分</w:t>
            </w:r>
          </w:p>
        </w:tc>
      </w:tr>
      <w:tr w:rsidR="00297A5E" w:rsidRPr="003F40BD">
        <w:trPr>
          <w:trHeight w:val="459"/>
        </w:trPr>
        <w:tc>
          <w:tcPr>
            <w:tcW w:w="1290" w:type="dxa"/>
            <w:vMerge w:val="restart"/>
            <w:tcBorders>
              <w:top w:val="single" w:sz="4" w:space="0" w:color="auto"/>
              <w:left w:val="single" w:sz="4" w:space="0" w:color="auto"/>
              <w:right w:val="single" w:sz="4" w:space="0" w:color="auto"/>
            </w:tcBorders>
            <w:tcMar>
              <w:left w:w="108" w:type="dxa"/>
              <w:right w:w="108" w:type="dxa"/>
            </w:tcMar>
            <w:vAlign w:val="center"/>
          </w:tcPr>
          <w:p w:rsidR="00297A5E" w:rsidRDefault="00297A5E" w:rsidP="00C63072">
            <w:pPr>
              <w:pStyle w:val="NormalWeb"/>
              <w:widowControl/>
              <w:jc w:val="center"/>
              <w:rPr>
                <w:rFonts w:ascii="黑体" w:eastAsia="黑体" w:hAnsi="宋体" w:cs="黑体"/>
                <w:color w:val="222222"/>
              </w:rPr>
            </w:pPr>
            <w:r>
              <w:rPr>
                <w:rFonts w:ascii="黑体" w:eastAsia="黑体" w:hAnsi="宋体" w:cs="黑体"/>
                <w:color w:val="222222"/>
              </w:rPr>
              <w:t xml:space="preserve">                      </w:t>
            </w:r>
          </w:p>
          <w:p w:rsidR="00297A5E" w:rsidRDefault="00297A5E" w:rsidP="00C63072">
            <w:pPr>
              <w:pStyle w:val="NormalWeb"/>
              <w:widowControl/>
              <w:jc w:val="center"/>
              <w:rPr>
                <w:rFonts w:ascii="黑体" w:eastAsia="黑体" w:hAnsi="宋体" w:cs="黑体"/>
                <w:color w:val="222222"/>
              </w:rPr>
            </w:pPr>
          </w:p>
          <w:p w:rsidR="00297A5E" w:rsidRDefault="00297A5E" w:rsidP="00C63072">
            <w:pPr>
              <w:pStyle w:val="NormalWeb"/>
              <w:widowControl/>
              <w:jc w:val="center"/>
              <w:rPr>
                <w:rFonts w:ascii="黑体" w:eastAsia="黑体" w:hAnsi="宋体" w:cs="黑体"/>
                <w:color w:val="222222"/>
              </w:rPr>
            </w:pPr>
          </w:p>
          <w:p w:rsidR="00297A5E" w:rsidRDefault="00297A5E" w:rsidP="00C63072">
            <w:pPr>
              <w:pStyle w:val="NormalWeb"/>
              <w:widowControl/>
              <w:jc w:val="center"/>
              <w:rPr>
                <w:rFonts w:ascii="黑体" w:eastAsia="黑体" w:hAnsi="宋体" w:cs="黑体"/>
                <w:color w:val="222222"/>
              </w:rPr>
            </w:pPr>
          </w:p>
          <w:p w:rsidR="00297A5E" w:rsidRDefault="00297A5E" w:rsidP="00C63072">
            <w:pPr>
              <w:pStyle w:val="NormalWeb"/>
              <w:widowControl/>
              <w:jc w:val="center"/>
              <w:rPr>
                <w:rFonts w:ascii="黑体" w:eastAsia="黑体" w:hAnsi="宋体" w:cs="黑体"/>
                <w:color w:val="222222"/>
              </w:rPr>
            </w:pPr>
          </w:p>
          <w:p w:rsidR="00297A5E" w:rsidRDefault="00297A5E" w:rsidP="00C63072">
            <w:pPr>
              <w:pStyle w:val="NormalWeb"/>
              <w:widowControl/>
              <w:jc w:val="center"/>
              <w:rPr>
                <w:rFonts w:ascii="黑体" w:eastAsia="黑体" w:hAnsi="宋体" w:cs="Times New Roman"/>
                <w:color w:val="222222"/>
              </w:rPr>
            </w:pPr>
            <w:r>
              <w:rPr>
                <w:rFonts w:ascii="黑体" w:eastAsia="黑体" w:hAnsi="宋体" w:cs="黑体" w:hint="eastAsia"/>
                <w:color w:val="222222"/>
              </w:rPr>
              <w:t>党员教育管理服务（</w:t>
            </w:r>
            <w:r>
              <w:rPr>
                <w:rFonts w:ascii="黑体" w:eastAsia="黑体" w:hAnsi="宋体" w:cs="黑体"/>
                <w:color w:val="222222"/>
              </w:rPr>
              <w:t>20</w:t>
            </w:r>
            <w:r>
              <w:rPr>
                <w:rFonts w:ascii="黑体" w:eastAsia="黑体" w:hAnsi="宋体" w:cs="黑体" w:hint="eastAsia"/>
                <w:color w:val="222222"/>
              </w:rPr>
              <w:t>）</w:t>
            </w:r>
          </w:p>
        </w:tc>
        <w:tc>
          <w:tcPr>
            <w:tcW w:w="7095"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Default="00297A5E" w:rsidP="00C63072">
            <w:pPr>
              <w:pStyle w:val="NormalWeb"/>
              <w:widowControl/>
              <w:rPr>
                <w:rFonts w:ascii="黑体" w:eastAsia="Times New Roman" w:hAnsi="宋体" w:cs="Times New Roman"/>
                <w:color w:val="222222"/>
              </w:rPr>
            </w:pPr>
            <w:r w:rsidRPr="003F40BD">
              <w:rPr>
                <w:rFonts w:ascii="??_GB2312" w:eastAsia="Times New Roman" w:cs="??_GB2312"/>
                <w:color w:val="222222"/>
              </w:rPr>
              <w:t>1.</w:t>
            </w:r>
            <w:r w:rsidRPr="003F40BD">
              <w:rPr>
                <w:rFonts w:ascii="??_GB2312" w:eastAsia="Times New Roman" w:cs="Times New Roman"/>
                <w:color w:val="222222"/>
              </w:rPr>
              <w:t>党员组织关系隶属清楚，每名党员都纳入到党支部进行管理，参加组织生活。</w:t>
            </w:r>
          </w:p>
        </w:tc>
        <w:tc>
          <w:tcPr>
            <w:tcW w:w="75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Default="00297A5E" w:rsidP="00C63072">
            <w:pPr>
              <w:pStyle w:val="NormalWeb"/>
              <w:widowControl/>
              <w:jc w:val="center"/>
              <w:rPr>
                <w:rFonts w:ascii="黑体" w:eastAsia="黑体" w:hAnsi="宋体" w:cs="黑体"/>
                <w:color w:val="222222"/>
              </w:rPr>
            </w:pPr>
            <w:r>
              <w:rPr>
                <w:rFonts w:ascii="黑体" w:eastAsia="黑体" w:hAnsi="宋体" w:cs="黑体"/>
                <w:color w:val="222222"/>
              </w:rPr>
              <w:t>2</w:t>
            </w:r>
          </w:p>
        </w:tc>
        <w:tc>
          <w:tcPr>
            <w:tcW w:w="552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Pr="003F40BD" w:rsidRDefault="00297A5E" w:rsidP="00C63072">
            <w:pPr>
              <w:pStyle w:val="NormalWeb"/>
              <w:widowControl/>
              <w:rPr>
                <w:rFonts w:ascii="??_GB2312" w:eastAsia="Times New Roman" w:cs="Times New Roman"/>
                <w:color w:val="222222"/>
              </w:rPr>
            </w:pPr>
            <w:r w:rsidRPr="003F40BD">
              <w:rPr>
                <w:rFonts w:ascii="??_GB2312" w:eastAsia="Times New Roman" w:cs="Times New Roman"/>
                <w:color w:val="222222"/>
              </w:rPr>
              <w:t>党员组织关系隶属不清的或未及时纳入党支部管理的每人次扣</w:t>
            </w:r>
            <w:r w:rsidRPr="003F40BD">
              <w:rPr>
                <w:rFonts w:ascii="??_GB2312" w:eastAsia="Times New Roman" w:cs="??_GB2312"/>
                <w:color w:val="222222"/>
              </w:rPr>
              <w:t>1</w:t>
            </w:r>
            <w:r w:rsidRPr="003F40BD">
              <w:rPr>
                <w:rFonts w:ascii="??_GB2312" w:eastAsia="Times New Roman" w:cs="Times New Roman"/>
                <w:color w:val="222222"/>
              </w:rPr>
              <w:t>分。</w:t>
            </w:r>
          </w:p>
        </w:tc>
      </w:tr>
      <w:tr w:rsidR="00297A5E" w:rsidRPr="003F40BD">
        <w:trPr>
          <w:trHeight w:val="459"/>
        </w:trPr>
        <w:tc>
          <w:tcPr>
            <w:tcW w:w="1290" w:type="dxa"/>
            <w:vMerge/>
            <w:tcBorders>
              <w:left w:val="single" w:sz="4" w:space="0" w:color="auto"/>
              <w:right w:val="single" w:sz="4" w:space="0" w:color="auto"/>
            </w:tcBorders>
            <w:tcMar>
              <w:left w:w="108" w:type="dxa"/>
              <w:right w:w="108" w:type="dxa"/>
            </w:tcMar>
            <w:vAlign w:val="center"/>
          </w:tcPr>
          <w:p w:rsidR="00297A5E" w:rsidRDefault="00297A5E" w:rsidP="00C63072">
            <w:pPr>
              <w:pStyle w:val="NormalWeb"/>
              <w:widowControl/>
              <w:jc w:val="center"/>
              <w:rPr>
                <w:rFonts w:ascii="黑体" w:eastAsia="黑体" w:hAnsi="宋体" w:cs="Times New Roman"/>
                <w:color w:val="222222"/>
              </w:rPr>
            </w:pPr>
          </w:p>
        </w:tc>
        <w:tc>
          <w:tcPr>
            <w:tcW w:w="7095"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Default="00297A5E" w:rsidP="00C63072">
            <w:pPr>
              <w:pStyle w:val="NormalWeb"/>
              <w:widowControl/>
              <w:rPr>
                <w:rFonts w:ascii="黑体" w:eastAsia="Times New Roman" w:hAnsi="宋体" w:cs="Times New Roman"/>
                <w:color w:val="222222"/>
              </w:rPr>
            </w:pPr>
            <w:r w:rsidRPr="003F40BD">
              <w:rPr>
                <w:rFonts w:ascii="??_GB2312" w:eastAsia="Times New Roman" w:cs="??_GB2312"/>
                <w:color w:val="222222"/>
              </w:rPr>
              <w:t>2.</w:t>
            </w:r>
            <w:r w:rsidRPr="003F40BD">
              <w:rPr>
                <w:rFonts w:ascii="??_GB2312" w:eastAsia="Times New Roman" w:cs="Times New Roman"/>
                <w:color w:val="222222"/>
              </w:rPr>
              <w:t>严格执行党员组织关系转接规定，组织关系转接及时规范、管理有效衔接。转入党员档案材料审查严格，转出党员档案整理规范，党员介绍信回执齐全，工作未出现差错。</w:t>
            </w:r>
          </w:p>
        </w:tc>
        <w:tc>
          <w:tcPr>
            <w:tcW w:w="75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Default="00297A5E" w:rsidP="00C63072">
            <w:pPr>
              <w:pStyle w:val="NormalWeb"/>
              <w:widowControl/>
              <w:jc w:val="center"/>
              <w:rPr>
                <w:rFonts w:ascii="黑体" w:eastAsia="黑体" w:hAnsi="宋体" w:cs="黑体"/>
                <w:color w:val="222222"/>
              </w:rPr>
            </w:pPr>
            <w:r>
              <w:rPr>
                <w:rFonts w:ascii="黑体" w:eastAsia="黑体" w:hAnsi="宋体" w:cs="黑体"/>
                <w:color w:val="222222"/>
              </w:rPr>
              <w:t>3</w:t>
            </w:r>
          </w:p>
        </w:tc>
        <w:tc>
          <w:tcPr>
            <w:tcW w:w="552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Pr="003F40BD" w:rsidRDefault="00297A5E" w:rsidP="00C63072">
            <w:pPr>
              <w:pStyle w:val="NormalWeb"/>
              <w:widowControl/>
              <w:rPr>
                <w:rFonts w:ascii="??_GB2312" w:eastAsia="Times New Roman" w:cs="Times New Roman"/>
                <w:color w:val="222222"/>
              </w:rPr>
            </w:pPr>
            <w:r w:rsidRPr="003F40BD">
              <w:rPr>
                <w:rFonts w:ascii="??_GB2312" w:eastAsia="Times New Roman" w:cs="Times New Roman"/>
                <w:color w:val="222222"/>
              </w:rPr>
              <w:t>党员转接不规范每人次扣</w:t>
            </w:r>
            <w:r w:rsidRPr="003F40BD">
              <w:rPr>
                <w:rFonts w:ascii="??_GB2312" w:eastAsia="Times New Roman" w:cs="??_GB2312"/>
                <w:color w:val="222222"/>
              </w:rPr>
              <w:t>1</w:t>
            </w:r>
            <w:r w:rsidRPr="003F40BD">
              <w:rPr>
                <w:rFonts w:ascii="??_GB2312" w:eastAsia="Times New Roman" w:cs="Times New Roman"/>
                <w:color w:val="222222"/>
              </w:rPr>
              <w:t>分，党员回执缺失每人次扣</w:t>
            </w:r>
            <w:r w:rsidRPr="003F40BD">
              <w:rPr>
                <w:rFonts w:ascii="??_GB2312" w:eastAsia="Times New Roman" w:cs="??_GB2312"/>
                <w:color w:val="222222"/>
              </w:rPr>
              <w:t>1</w:t>
            </w:r>
            <w:r w:rsidRPr="003F40BD">
              <w:rPr>
                <w:rFonts w:ascii="??_GB2312" w:eastAsia="Times New Roman" w:cs="Times New Roman"/>
                <w:color w:val="222222"/>
              </w:rPr>
              <w:t>分，党员档案审查出现问题每人次扣</w:t>
            </w:r>
            <w:r w:rsidRPr="003F40BD">
              <w:rPr>
                <w:rFonts w:ascii="??_GB2312" w:eastAsia="Times New Roman" w:cs="??_GB2312"/>
                <w:color w:val="222222"/>
              </w:rPr>
              <w:t>2</w:t>
            </w:r>
            <w:r w:rsidRPr="003F40BD">
              <w:rPr>
                <w:rFonts w:ascii="??_GB2312" w:eastAsia="Times New Roman" w:cs="Times New Roman"/>
                <w:color w:val="222222"/>
              </w:rPr>
              <w:t>分</w:t>
            </w:r>
          </w:p>
        </w:tc>
      </w:tr>
      <w:tr w:rsidR="00297A5E" w:rsidRPr="003F40BD">
        <w:trPr>
          <w:trHeight w:val="459"/>
        </w:trPr>
        <w:tc>
          <w:tcPr>
            <w:tcW w:w="1290" w:type="dxa"/>
            <w:vMerge/>
            <w:tcBorders>
              <w:left w:val="single" w:sz="4" w:space="0" w:color="auto"/>
              <w:right w:val="single" w:sz="4" w:space="0" w:color="auto"/>
            </w:tcBorders>
            <w:tcMar>
              <w:left w:w="108" w:type="dxa"/>
              <w:right w:w="108" w:type="dxa"/>
            </w:tcMar>
            <w:vAlign w:val="center"/>
          </w:tcPr>
          <w:p w:rsidR="00297A5E" w:rsidRDefault="00297A5E" w:rsidP="00C63072">
            <w:pPr>
              <w:pStyle w:val="NormalWeb"/>
              <w:widowControl/>
              <w:jc w:val="center"/>
              <w:rPr>
                <w:rFonts w:ascii="黑体" w:eastAsia="黑体" w:hAnsi="宋体" w:cs="Times New Roman"/>
                <w:color w:val="222222"/>
              </w:rPr>
            </w:pPr>
          </w:p>
        </w:tc>
        <w:tc>
          <w:tcPr>
            <w:tcW w:w="7095"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Default="00297A5E" w:rsidP="00C63072">
            <w:pPr>
              <w:pStyle w:val="NormalWeb"/>
              <w:widowControl/>
              <w:rPr>
                <w:rFonts w:ascii="黑体" w:eastAsia="黑体" w:hAnsi="宋体" w:cs="Times New Roman"/>
                <w:color w:val="222222"/>
              </w:rPr>
            </w:pPr>
            <w:r w:rsidRPr="003F40BD">
              <w:rPr>
                <w:rFonts w:ascii="??_GB2312" w:eastAsia="Times New Roman" w:cs="??_GB2312"/>
                <w:color w:val="222222"/>
              </w:rPr>
              <w:t>3.</w:t>
            </w:r>
            <w:r w:rsidRPr="003F40BD">
              <w:rPr>
                <w:rFonts w:ascii="??_GB2312" w:eastAsia="Times New Roman" w:cs="Times New Roman"/>
                <w:color w:val="222222"/>
              </w:rPr>
              <w:t>党员管理台账齐全完整，公派出国（境）、访学等教职工党员按规定要求备案，管理规范。</w:t>
            </w:r>
          </w:p>
        </w:tc>
        <w:tc>
          <w:tcPr>
            <w:tcW w:w="75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Default="00297A5E" w:rsidP="00C63072">
            <w:pPr>
              <w:pStyle w:val="NormalWeb"/>
              <w:widowControl/>
              <w:jc w:val="center"/>
              <w:rPr>
                <w:rFonts w:ascii="黑体" w:eastAsia="黑体" w:hAnsi="宋体" w:cs="黑体"/>
                <w:color w:val="222222"/>
              </w:rPr>
            </w:pPr>
            <w:r>
              <w:rPr>
                <w:rFonts w:ascii="黑体" w:eastAsia="黑体" w:hAnsi="宋体" w:cs="黑体"/>
                <w:color w:val="222222"/>
              </w:rPr>
              <w:t>2</w:t>
            </w:r>
          </w:p>
        </w:tc>
        <w:tc>
          <w:tcPr>
            <w:tcW w:w="552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Default="00297A5E" w:rsidP="00C63072">
            <w:pPr>
              <w:pStyle w:val="NormalWeb"/>
              <w:widowControl/>
              <w:rPr>
                <w:rFonts w:ascii="黑体" w:eastAsia="黑体" w:hAnsi="宋体" w:cs="Times New Roman"/>
                <w:color w:val="222222"/>
              </w:rPr>
            </w:pPr>
            <w:r w:rsidRPr="003F40BD">
              <w:rPr>
                <w:rFonts w:ascii="??_GB2312" w:eastAsia="Times New Roman" w:cs="Times New Roman"/>
                <w:color w:val="222222"/>
              </w:rPr>
              <w:t>党员管理台账不齐全不完整扣</w:t>
            </w:r>
            <w:r w:rsidRPr="003F40BD">
              <w:rPr>
                <w:rFonts w:ascii="??_GB2312" w:eastAsia="Times New Roman" w:cs="??_GB2312"/>
                <w:color w:val="222222"/>
              </w:rPr>
              <w:t>2</w:t>
            </w:r>
            <w:r w:rsidRPr="003F40BD">
              <w:rPr>
                <w:rFonts w:ascii="??_GB2312" w:eastAsia="Times New Roman" w:cs="Times New Roman"/>
                <w:color w:val="222222"/>
              </w:rPr>
              <w:t>分，公派出国（境）、访学未及时备案每人次扣</w:t>
            </w:r>
            <w:r w:rsidRPr="003F40BD">
              <w:rPr>
                <w:rFonts w:ascii="??_GB2312" w:eastAsia="Times New Roman" w:cs="??_GB2312"/>
                <w:color w:val="222222"/>
              </w:rPr>
              <w:t>1</w:t>
            </w:r>
            <w:r w:rsidRPr="003F40BD">
              <w:rPr>
                <w:rFonts w:ascii="??_GB2312" w:eastAsia="Times New Roman" w:cs="Times New Roman"/>
                <w:color w:val="222222"/>
              </w:rPr>
              <w:t>分，管理不规范扣</w:t>
            </w:r>
            <w:r w:rsidRPr="003F40BD">
              <w:rPr>
                <w:rFonts w:ascii="??_GB2312" w:eastAsia="Times New Roman" w:cs="??_GB2312"/>
                <w:color w:val="222222"/>
              </w:rPr>
              <w:t>2</w:t>
            </w:r>
            <w:r w:rsidRPr="003F40BD">
              <w:rPr>
                <w:rFonts w:ascii="??_GB2312" w:eastAsia="Times New Roman" w:cs="Times New Roman"/>
                <w:color w:val="222222"/>
              </w:rPr>
              <w:t>分</w:t>
            </w:r>
          </w:p>
        </w:tc>
      </w:tr>
      <w:tr w:rsidR="00297A5E" w:rsidRPr="003F40BD">
        <w:trPr>
          <w:trHeight w:val="459"/>
        </w:trPr>
        <w:tc>
          <w:tcPr>
            <w:tcW w:w="1290" w:type="dxa"/>
            <w:vMerge/>
            <w:tcBorders>
              <w:left w:val="single" w:sz="4" w:space="0" w:color="auto"/>
              <w:right w:val="single" w:sz="4" w:space="0" w:color="auto"/>
            </w:tcBorders>
            <w:tcMar>
              <w:left w:w="108" w:type="dxa"/>
              <w:right w:w="108" w:type="dxa"/>
            </w:tcMar>
            <w:vAlign w:val="center"/>
          </w:tcPr>
          <w:p w:rsidR="00297A5E" w:rsidRDefault="00297A5E" w:rsidP="00C63072">
            <w:pPr>
              <w:pStyle w:val="NormalWeb"/>
              <w:widowControl/>
              <w:jc w:val="center"/>
              <w:rPr>
                <w:rFonts w:ascii="黑体" w:eastAsia="黑体" w:hAnsi="宋体" w:cs="Times New Roman"/>
                <w:color w:val="222222"/>
              </w:rPr>
            </w:pPr>
          </w:p>
        </w:tc>
        <w:tc>
          <w:tcPr>
            <w:tcW w:w="7095"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Default="00297A5E" w:rsidP="00C63072">
            <w:pPr>
              <w:pStyle w:val="NormalWeb"/>
              <w:widowControl/>
              <w:jc w:val="both"/>
              <w:rPr>
                <w:rFonts w:ascii="黑体" w:eastAsia="黑体" w:hAnsi="宋体" w:cs="Times New Roman"/>
                <w:color w:val="222222"/>
              </w:rPr>
            </w:pPr>
            <w:r w:rsidRPr="003F40BD">
              <w:rPr>
                <w:rFonts w:ascii="??_GB2312" w:eastAsia="Times New Roman" w:cs="??_GB2312"/>
                <w:color w:val="222222"/>
              </w:rPr>
              <w:t>4.</w:t>
            </w:r>
            <w:r w:rsidRPr="003F40BD">
              <w:rPr>
                <w:rFonts w:ascii="??_GB2312" w:eastAsia="Times New Roman" w:cs="Times New Roman"/>
                <w:color w:val="222222"/>
              </w:rPr>
              <w:t>党员信息统计工作严谨规范，党员名册准确无误，妥善处理好</w:t>
            </w:r>
            <w:r w:rsidRPr="003F40BD">
              <w:rPr>
                <w:rFonts w:ascii="??_GB2312" w:eastAsia="Times New Roman"/>
                <w:color w:val="222222"/>
              </w:rPr>
              <w:t>“</w:t>
            </w:r>
            <w:r w:rsidRPr="003F40BD">
              <w:rPr>
                <w:rFonts w:ascii="??_GB2312" w:eastAsia="Times New Roman" w:cs="Times New Roman"/>
                <w:color w:val="222222"/>
              </w:rPr>
              <w:t>失联党员</w:t>
            </w:r>
            <w:r w:rsidRPr="003F40BD">
              <w:rPr>
                <w:rFonts w:ascii="??_GB2312" w:eastAsia="Times New Roman"/>
                <w:color w:val="222222"/>
              </w:rPr>
              <w:t>”“</w:t>
            </w:r>
            <w:r w:rsidRPr="003F40BD">
              <w:rPr>
                <w:rFonts w:ascii="??_GB2312" w:eastAsia="Times New Roman" w:cs="Times New Roman"/>
                <w:color w:val="222222"/>
              </w:rPr>
              <w:t>口袋党员</w:t>
            </w:r>
            <w:r w:rsidRPr="003F40BD">
              <w:rPr>
                <w:rFonts w:ascii="??_GB2312" w:eastAsia="Times New Roman"/>
                <w:color w:val="222222"/>
              </w:rPr>
              <w:t>”</w:t>
            </w:r>
            <w:r w:rsidRPr="003F40BD">
              <w:rPr>
                <w:rFonts w:ascii="??_GB2312" w:eastAsia="Times New Roman" w:cs="Times New Roman"/>
                <w:color w:val="222222"/>
              </w:rPr>
              <w:t>的联系查找、规范管理和组织处置。</w:t>
            </w:r>
          </w:p>
        </w:tc>
        <w:tc>
          <w:tcPr>
            <w:tcW w:w="75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Default="00297A5E" w:rsidP="00C63072">
            <w:pPr>
              <w:pStyle w:val="NormalWeb"/>
              <w:widowControl/>
              <w:jc w:val="center"/>
              <w:rPr>
                <w:rFonts w:ascii="黑体" w:eastAsia="黑体" w:hAnsi="宋体" w:cs="黑体"/>
                <w:color w:val="222222"/>
              </w:rPr>
            </w:pPr>
            <w:r>
              <w:rPr>
                <w:rFonts w:ascii="黑体" w:eastAsia="黑体" w:hAnsi="宋体" w:cs="黑体"/>
                <w:color w:val="222222"/>
              </w:rPr>
              <w:t>2</w:t>
            </w:r>
          </w:p>
        </w:tc>
        <w:tc>
          <w:tcPr>
            <w:tcW w:w="552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Default="00297A5E" w:rsidP="00C63072">
            <w:pPr>
              <w:pStyle w:val="NormalWeb"/>
              <w:widowControl/>
              <w:jc w:val="both"/>
              <w:rPr>
                <w:rFonts w:ascii="黑体" w:eastAsia="黑体" w:hAnsi="宋体" w:cs="Times New Roman"/>
                <w:color w:val="222222"/>
              </w:rPr>
            </w:pPr>
            <w:r w:rsidRPr="003F40BD">
              <w:rPr>
                <w:rFonts w:ascii="??_GB2312" w:eastAsia="Times New Roman" w:cs="Times New Roman"/>
                <w:color w:val="222222"/>
              </w:rPr>
              <w:t>党员信息统计和党员名册出现差错每项扣</w:t>
            </w:r>
            <w:r w:rsidRPr="003F40BD">
              <w:rPr>
                <w:rFonts w:ascii="??_GB2312" w:eastAsia="Times New Roman" w:cs="??_GB2312"/>
                <w:color w:val="222222"/>
              </w:rPr>
              <w:t>1</w:t>
            </w:r>
            <w:r w:rsidRPr="003F40BD">
              <w:rPr>
                <w:rFonts w:ascii="??_GB2312" w:eastAsia="Times New Roman" w:cs="Times New Roman"/>
                <w:color w:val="222222"/>
              </w:rPr>
              <w:t>分，出现失联党员未妥善处置的每人次扣</w:t>
            </w:r>
            <w:r w:rsidRPr="003F40BD">
              <w:rPr>
                <w:rFonts w:ascii="??_GB2312" w:eastAsia="Times New Roman" w:cs="??_GB2312"/>
                <w:color w:val="222222"/>
              </w:rPr>
              <w:t>2</w:t>
            </w:r>
            <w:r w:rsidRPr="003F40BD">
              <w:rPr>
                <w:rFonts w:ascii="??_GB2312" w:eastAsia="Times New Roman" w:cs="Times New Roman"/>
                <w:color w:val="222222"/>
              </w:rPr>
              <w:t>分</w:t>
            </w:r>
          </w:p>
        </w:tc>
      </w:tr>
      <w:tr w:rsidR="00297A5E" w:rsidRPr="003F40BD">
        <w:trPr>
          <w:trHeight w:val="459"/>
        </w:trPr>
        <w:tc>
          <w:tcPr>
            <w:tcW w:w="1290" w:type="dxa"/>
            <w:vMerge/>
            <w:tcBorders>
              <w:left w:val="single" w:sz="4" w:space="0" w:color="auto"/>
              <w:right w:val="single" w:sz="4" w:space="0" w:color="auto"/>
            </w:tcBorders>
            <w:tcMar>
              <w:left w:w="108" w:type="dxa"/>
              <w:right w:w="108" w:type="dxa"/>
            </w:tcMar>
            <w:vAlign w:val="center"/>
          </w:tcPr>
          <w:p w:rsidR="00297A5E" w:rsidRDefault="00297A5E" w:rsidP="00C63072">
            <w:pPr>
              <w:pStyle w:val="NormalWeb"/>
              <w:widowControl/>
              <w:jc w:val="center"/>
              <w:rPr>
                <w:rFonts w:ascii="黑体" w:eastAsia="黑体" w:hAnsi="宋体" w:cs="Times New Roman"/>
                <w:color w:val="222222"/>
              </w:rPr>
            </w:pPr>
          </w:p>
        </w:tc>
        <w:tc>
          <w:tcPr>
            <w:tcW w:w="7095"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Default="00297A5E" w:rsidP="00C63072">
            <w:pPr>
              <w:pStyle w:val="NormalWeb"/>
              <w:widowControl/>
              <w:rPr>
                <w:rFonts w:ascii="黑体" w:eastAsia="黑体" w:hAnsi="宋体" w:cs="Times New Roman"/>
                <w:color w:val="222222"/>
              </w:rPr>
            </w:pPr>
            <w:r w:rsidRPr="003F40BD">
              <w:rPr>
                <w:rFonts w:ascii="??_GB2312" w:eastAsia="Times New Roman" w:cs="??_GB2312"/>
                <w:color w:val="222222"/>
              </w:rPr>
              <w:t>5.</w:t>
            </w:r>
            <w:r w:rsidRPr="003F40BD">
              <w:rPr>
                <w:rFonts w:ascii="??_GB2312" w:eastAsia="Times New Roman" w:cs="Times New Roman"/>
                <w:color w:val="222222"/>
              </w:rPr>
              <w:t>认真开展党员教育培训工作，做好考勤和工作记录。每年集中学习培训时间一般不少于</w:t>
            </w:r>
            <w:r w:rsidRPr="003F40BD">
              <w:rPr>
                <w:rFonts w:ascii="??_GB2312" w:eastAsia="Times New Roman" w:cs="??_GB2312"/>
                <w:color w:val="222222"/>
              </w:rPr>
              <w:t>32</w:t>
            </w:r>
            <w:r w:rsidRPr="003F40BD">
              <w:rPr>
                <w:rFonts w:ascii="??_GB2312" w:eastAsia="Times New Roman" w:cs="Times New Roman"/>
                <w:color w:val="222222"/>
              </w:rPr>
              <w:t>学时，党课教育至少</w:t>
            </w:r>
            <w:r w:rsidRPr="003F40BD">
              <w:rPr>
                <w:rFonts w:ascii="??_GB2312" w:eastAsia="Times New Roman" w:cs="??_GB2312"/>
                <w:color w:val="222222"/>
              </w:rPr>
              <w:t>4</w:t>
            </w:r>
            <w:r w:rsidRPr="003F40BD">
              <w:rPr>
                <w:rFonts w:ascii="??_GB2312" w:eastAsia="Times New Roman" w:cs="Times New Roman"/>
                <w:color w:val="222222"/>
              </w:rPr>
              <w:t>次，党支部书记至少讲</w:t>
            </w:r>
            <w:r w:rsidRPr="003F40BD">
              <w:rPr>
                <w:rFonts w:ascii="??_GB2312" w:eastAsia="Times New Roman" w:cs="??_GB2312"/>
                <w:color w:val="222222"/>
              </w:rPr>
              <w:t>1</w:t>
            </w:r>
            <w:r w:rsidRPr="003F40BD">
              <w:rPr>
                <w:rFonts w:ascii="??_GB2312" w:eastAsia="Times New Roman" w:cs="Times New Roman"/>
                <w:color w:val="222222"/>
              </w:rPr>
              <w:t>次党课；组织党员积极参加学校和学院教育培训活动；探索创新党员教育学习管理模式，进一步增进党员教育管理的针对性、实效性</w:t>
            </w:r>
          </w:p>
        </w:tc>
        <w:tc>
          <w:tcPr>
            <w:tcW w:w="75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Default="00297A5E" w:rsidP="00C63072">
            <w:pPr>
              <w:pStyle w:val="NormalWeb"/>
              <w:widowControl/>
              <w:jc w:val="center"/>
              <w:rPr>
                <w:rFonts w:ascii="黑体" w:eastAsia="黑体" w:hAnsi="宋体" w:cs="黑体"/>
                <w:color w:val="222222"/>
              </w:rPr>
            </w:pPr>
            <w:r>
              <w:rPr>
                <w:rFonts w:ascii="黑体" w:eastAsia="黑体" w:hAnsi="宋体" w:cs="黑体"/>
                <w:color w:val="222222"/>
              </w:rPr>
              <w:t>5</w:t>
            </w:r>
          </w:p>
        </w:tc>
        <w:tc>
          <w:tcPr>
            <w:tcW w:w="552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Default="00297A5E" w:rsidP="00C63072">
            <w:pPr>
              <w:pStyle w:val="NormalWeb"/>
              <w:widowControl/>
              <w:rPr>
                <w:rFonts w:ascii="黑体" w:eastAsia="黑体" w:hAnsi="宋体" w:cs="Times New Roman"/>
                <w:color w:val="222222"/>
              </w:rPr>
            </w:pPr>
            <w:r w:rsidRPr="003F40BD">
              <w:rPr>
                <w:rFonts w:ascii="??_GB2312" w:eastAsia="Times New Roman" w:cs="Times New Roman"/>
                <w:color w:val="222222"/>
              </w:rPr>
              <w:t>培训工作无记录扣</w:t>
            </w:r>
            <w:r w:rsidRPr="003F40BD">
              <w:rPr>
                <w:rFonts w:ascii="??_GB2312" w:eastAsia="Times New Roman" w:cs="??_GB2312"/>
                <w:color w:val="222222"/>
              </w:rPr>
              <w:t>2</w:t>
            </w:r>
            <w:r w:rsidRPr="003F40BD">
              <w:rPr>
                <w:rFonts w:ascii="??_GB2312" w:eastAsia="Times New Roman" w:cs="Times New Roman"/>
                <w:color w:val="222222"/>
              </w:rPr>
              <w:t>分，记录不完整扣</w:t>
            </w:r>
            <w:r w:rsidRPr="003F40BD">
              <w:rPr>
                <w:rFonts w:ascii="??_GB2312" w:eastAsia="Times New Roman" w:cs="??_GB2312"/>
                <w:color w:val="222222"/>
              </w:rPr>
              <w:t>1</w:t>
            </w:r>
            <w:r w:rsidRPr="003F40BD">
              <w:rPr>
                <w:rFonts w:ascii="??_GB2312" w:eastAsia="Times New Roman" w:cs="Times New Roman"/>
                <w:color w:val="222222"/>
              </w:rPr>
              <w:t>分，未达到规定课时每少</w:t>
            </w:r>
            <w:r w:rsidRPr="003F40BD">
              <w:rPr>
                <w:rFonts w:ascii="??_GB2312" w:eastAsia="Times New Roman" w:cs="??_GB2312"/>
                <w:color w:val="222222"/>
              </w:rPr>
              <w:t>1</w:t>
            </w:r>
            <w:r w:rsidRPr="003F40BD">
              <w:rPr>
                <w:rFonts w:ascii="??_GB2312" w:eastAsia="Times New Roman" w:cs="Times New Roman"/>
                <w:color w:val="222222"/>
              </w:rPr>
              <w:t>课时扣</w:t>
            </w:r>
            <w:r w:rsidRPr="003F40BD">
              <w:rPr>
                <w:rFonts w:ascii="??_GB2312" w:eastAsia="Times New Roman" w:cs="??_GB2312"/>
                <w:color w:val="222222"/>
              </w:rPr>
              <w:t>1</w:t>
            </w:r>
            <w:r w:rsidRPr="003F40BD">
              <w:rPr>
                <w:rFonts w:ascii="??_GB2312" w:eastAsia="Times New Roman" w:cs="Times New Roman"/>
                <w:color w:val="222222"/>
              </w:rPr>
              <w:t>分，党员无故缺勤每次每人扣</w:t>
            </w:r>
            <w:r w:rsidRPr="003F40BD">
              <w:rPr>
                <w:rFonts w:ascii="??_GB2312" w:eastAsia="Times New Roman" w:cs="??_GB2312"/>
                <w:color w:val="222222"/>
              </w:rPr>
              <w:t>1</w:t>
            </w:r>
            <w:r w:rsidRPr="003F40BD">
              <w:rPr>
                <w:rFonts w:ascii="??_GB2312" w:eastAsia="Times New Roman" w:cs="Times New Roman"/>
                <w:color w:val="222222"/>
              </w:rPr>
              <w:t>分，党支部书记未上党课扣</w:t>
            </w:r>
            <w:r w:rsidRPr="003F40BD">
              <w:rPr>
                <w:rFonts w:ascii="??_GB2312" w:eastAsia="Times New Roman" w:cs="??_GB2312"/>
                <w:color w:val="222222"/>
              </w:rPr>
              <w:t>2</w:t>
            </w:r>
            <w:r w:rsidRPr="003F40BD">
              <w:rPr>
                <w:rFonts w:ascii="??_GB2312" w:eastAsia="Times New Roman" w:cs="Times New Roman"/>
                <w:color w:val="222222"/>
              </w:rPr>
              <w:t>分，学习效果和形式视工作情况酌情给分</w:t>
            </w:r>
          </w:p>
        </w:tc>
      </w:tr>
      <w:tr w:rsidR="00297A5E" w:rsidRPr="003F40BD">
        <w:trPr>
          <w:trHeight w:val="459"/>
        </w:trPr>
        <w:tc>
          <w:tcPr>
            <w:tcW w:w="1290" w:type="dxa"/>
            <w:vMerge/>
            <w:tcBorders>
              <w:left w:val="single" w:sz="4" w:space="0" w:color="auto"/>
              <w:right w:val="single" w:sz="4" w:space="0" w:color="auto"/>
            </w:tcBorders>
            <w:tcMar>
              <w:left w:w="108" w:type="dxa"/>
              <w:right w:w="108" w:type="dxa"/>
            </w:tcMar>
            <w:vAlign w:val="center"/>
          </w:tcPr>
          <w:p w:rsidR="00297A5E" w:rsidRDefault="00297A5E" w:rsidP="00C63072">
            <w:pPr>
              <w:pStyle w:val="NormalWeb"/>
              <w:widowControl/>
              <w:jc w:val="center"/>
              <w:rPr>
                <w:rFonts w:ascii="黑体" w:eastAsia="黑体" w:hAnsi="宋体" w:cs="Times New Roman"/>
                <w:color w:val="222222"/>
              </w:rPr>
            </w:pPr>
          </w:p>
        </w:tc>
        <w:tc>
          <w:tcPr>
            <w:tcW w:w="7095"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Default="00297A5E" w:rsidP="00C63072">
            <w:pPr>
              <w:pStyle w:val="NormalWeb"/>
              <w:widowControl/>
              <w:rPr>
                <w:rFonts w:ascii="黑体" w:eastAsia="黑体" w:hAnsi="宋体" w:cs="Times New Roman"/>
                <w:color w:val="222222"/>
              </w:rPr>
            </w:pPr>
            <w:r w:rsidRPr="003F40BD">
              <w:rPr>
                <w:rFonts w:ascii="??_GB2312" w:eastAsia="Times New Roman" w:cs="??_GB2312"/>
                <w:color w:val="222222"/>
              </w:rPr>
              <w:t>6.</w:t>
            </w:r>
            <w:r w:rsidRPr="003F40BD">
              <w:rPr>
                <w:rFonts w:ascii="??_GB2312" w:eastAsia="Times New Roman" w:cs="Times New Roman"/>
                <w:color w:val="222222"/>
              </w:rPr>
              <w:t>党员遵纪守法，无违法乱纪行为，无重大教学事故和失职、渎职现象，未受到任何处分。</w:t>
            </w:r>
          </w:p>
        </w:tc>
        <w:tc>
          <w:tcPr>
            <w:tcW w:w="75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Default="00297A5E" w:rsidP="00C63072">
            <w:pPr>
              <w:pStyle w:val="NormalWeb"/>
              <w:widowControl/>
              <w:jc w:val="center"/>
              <w:rPr>
                <w:rFonts w:ascii="黑体" w:eastAsia="黑体" w:hAnsi="宋体" w:cs="黑体"/>
                <w:color w:val="222222"/>
              </w:rPr>
            </w:pPr>
            <w:r>
              <w:rPr>
                <w:rFonts w:ascii="黑体" w:eastAsia="黑体" w:hAnsi="宋体" w:cs="黑体"/>
                <w:color w:val="222222"/>
              </w:rPr>
              <w:t>2</w:t>
            </w:r>
          </w:p>
        </w:tc>
        <w:tc>
          <w:tcPr>
            <w:tcW w:w="552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Default="00297A5E" w:rsidP="00C63072">
            <w:pPr>
              <w:pStyle w:val="NormalWeb"/>
              <w:widowControl/>
              <w:rPr>
                <w:rFonts w:ascii="黑体" w:eastAsia="黑体" w:hAnsi="宋体" w:cs="Times New Roman"/>
                <w:color w:val="222222"/>
              </w:rPr>
            </w:pPr>
            <w:r w:rsidRPr="003F40BD">
              <w:rPr>
                <w:rFonts w:ascii="??_GB2312" w:eastAsia="Times New Roman" w:cs="Times New Roman"/>
                <w:color w:val="222222"/>
              </w:rPr>
              <w:t>党员出现违法违纪、通报批评等现象的一票否决</w:t>
            </w:r>
          </w:p>
        </w:tc>
      </w:tr>
      <w:tr w:rsidR="00297A5E" w:rsidRPr="003F40BD">
        <w:trPr>
          <w:trHeight w:val="459"/>
        </w:trPr>
        <w:tc>
          <w:tcPr>
            <w:tcW w:w="1290" w:type="dxa"/>
            <w:vMerge/>
            <w:tcBorders>
              <w:left w:val="single" w:sz="4" w:space="0" w:color="auto"/>
              <w:right w:val="single" w:sz="4" w:space="0" w:color="auto"/>
            </w:tcBorders>
            <w:tcMar>
              <w:left w:w="108" w:type="dxa"/>
              <w:right w:w="108" w:type="dxa"/>
            </w:tcMar>
            <w:vAlign w:val="center"/>
          </w:tcPr>
          <w:p w:rsidR="00297A5E" w:rsidRDefault="00297A5E" w:rsidP="00C63072">
            <w:pPr>
              <w:pStyle w:val="NormalWeb"/>
              <w:widowControl/>
              <w:jc w:val="center"/>
              <w:rPr>
                <w:rFonts w:ascii="黑体" w:eastAsia="黑体" w:hAnsi="宋体" w:cs="Times New Roman"/>
                <w:color w:val="222222"/>
              </w:rPr>
            </w:pPr>
          </w:p>
        </w:tc>
        <w:tc>
          <w:tcPr>
            <w:tcW w:w="7095"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Pr="003F40BD" w:rsidRDefault="00297A5E" w:rsidP="00C63072">
            <w:pPr>
              <w:pStyle w:val="NormalWeb"/>
              <w:widowControl/>
              <w:rPr>
                <w:rFonts w:ascii="??_GB2312" w:eastAsia="Times New Roman" w:cs="Times New Roman"/>
                <w:color w:val="222222"/>
              </w:rPr>
            </w:pPr>
            <w:r w:rsidRPr="003F40BD">
              <w:rPr>
                <w:rFonts w:ascii="??_GB2312" w:eastAsia="Times New Roman" w:cs="??_GB2312"/>
                <w:color w:val="222222"/>
              </w:rPr>
              <w:t>7.</w:t>
            </w:r>
            <w:r w:rsidRPr="003F40BD">
              <w:rPr>
                <w:rFonts w:ascii="??_GB2312" w:eastAsia="Times New Roman" w:cs="Times New Roman"/>
                <w:color w:val="222222"/>
              </w:rPr>
              <w:t>认真执行党员民主参与、民主选举、民主监督的有关规定，建立健全党内激励、关怀与帮扶机制，为广大党员服务。</w:t>
            </w:r>
          </w:p>
        </w:tc>
        <w:tc>
          <w:tcPr>
            <w:tcW w:w="75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Default="00297A5E" w:rsidP="00C63072">
            <w:pPr>
              <w:pStyle w:val="NormalWeb"/>
              <w:widowControl/>
              <w:jc w:val="center"/>
              <w:rPr>
                <w:rFonts w:ascii="黑体" w:eastAsia="黑体" w:hAnsi="宋体" w:cs="黑体"/>
                <w:color w:val="222222"/>
              </w:rPr>
            </w:pPr>
            <w:r>
              <w:rPr>
                <w:rFonts w:ascii="黑体" w:eastAsia="黑体" w:hAnsi="宋体" w:cs="黑体"/>
                <w:color w:val="222222"/>
              </w:rPr>
              <w:t>2</w:t>
            </w:r>
          </w:p>
        </w:tc>
        <w:tc>
          <w:tcPr>
            <w:tcW w:w="552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Pr="003F40BD" w:rsidRDefault="00297A5E" w:rsidP="00C63072">
            <w:pPr>
              <w:pStyle w:val="NormalWeb"/>
              <w:widowControl/>
              <w:rPr>
                <w:rFonts w:ascii="??_GB2312" w:eastAsia="Times New Roman" w:cs="Times New Roman"/>
                <w:color w:val="222222"/>
              </w:rPr>
            </w:pPr>
            <w:r w:rsidRPr="003F40BD">
              <w:rPr>
                <w:rFonts w:ascii="??_GB2312" w:eastAsia="Times New Roman" w:cs="Times New Roman"/>
                <w:color w:val="222222"/>
              </w:rPr>
              <w:t>视工作情况酌情给分</w:t>
            </w:r>
          </w:p>
        </w:tc>
      </w:tr>
      <w:tr w:rsidR="00297A5E" w:rsidRPr="003F40BD">
        <w:trPr>
          <w:trHeight w:val="459"/>
        </w:trPr>
        <w:tc>
          <w:tcPr>
            <w:tcW w:w="1290" w:type="dxa"/>
            <w:vMerge/>
            <w:tcBorders>
              <w:left w:val="single" w:sz="4" w:space="0" w:color="auto"/>
              <w:bottom w:val="single" w:sz="4" w:space="0" w:color="auto"/>
              <w:right w:val="single" w:sz="4" w:space="0" w:color="auto"/>
            </w:tcBorders>
            <w:tcMar>
              <w:left w:w="108" w:type="dxa"/>
              <w:right w:w="108" w:type="dxa"/>
            </w:tcMar>
            <w:vAlign w:val="center"/>
          </w:tcPr>
          <w:p w:rsidR="00297A5E" w:rsidRDefault="00297A5E" w:rsidP="00C63072">
            <w:pPr>
              <w:pStyle w:val="NormalWeb"/>
              <w:widowControl/>
              <w:jc w:val="center"/>
              <w:rPr>
                <w:rFonts w:ascii="黑体" w:eastAsia="黑体" w:hAnsi="宋体" w:cs="Times New Roman"/>
                <w:color w:val="222222"/>
              </w:rPr>
            </w:pPr>
          </w:p>
        </w:tc>
        <w:tc>
          <w:tcPr>
            <w:tcW w:w="7095"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Default="00297A5E" w:rsidP="00C63072">
            <w:pPr>
              <w:pStyle w:val="NormalWeb"/>
              <w:widowControl/>
              <w:rPr>
                <w:rFonts w:ascii="黑体" w:eastAsia="黑体" w:hAnsi="宋体" w:cs="Times New Roman"/>
                <w:color w:val="222222"/>
              </w:rPr>
            </w:pPr>
            <w:r w:rsidRPr="003F40BD">
              <w:rPr>
                <w:rFonts w:ascii="??_GB2312" w:eastAsia="Times New Roman" w:cs="??_GB2312"/>
                <w:color w:val="222222"/>
              </w:rPr>
              <w:t>8.</w:t>
            </w:r>
            <w:r w:rsidRPr="003F40BD">
              <w:rPr>
                <w:rFonts w:ascii="??_GB2312" w:eastAsia="Times New Roman" w:cs="Times New Roman"/>
                <w:color w:val="222222"/>
              </w:rPr>
              <w:t>严格执行党费收缴、使用和管理规定，党员按时、按标准交纳党费，支部及时上缴党费，党费收缴凭证保存完好。</w:t>
            </w:r>
            <w:r w:rsidRPr="003F40BD">
              <w:rPr>
                <w:rFonts w:ascii="??_GB2312" w:eastAsia="Times New Roman" w:cs="??_GB2312"/>
                <w:color w:val="222222"/>
              </w:rPr>
              <w:t xml:space="preserve">      </w:t>
            </w:r>
          </w:p>
        </w:tc>
        <w:tc>
          <w:tcPr>
            <w:tcW w:w="75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Default="00297A5E" w:rsidP="00C63072">
            <w:pPr>
              <w:pStyle w:val="NormalWeb"/>
              <w:widowControl/>
              <w:jc w:val="center"/>
              <w:rPr>
                <w:rFonts w:ascii="黑体" w:eastAsia="黑体" w:hAnsi="宋体" w:cs="黑体"/>
                <w:color w:val="222222"/>
              </w:rPr>
            </w:pPr>
            <w:r>
              <w:rPr>
                <w:rFonts w:ascii="黑体" w:eastAsia="黑体" w:hAnsi="宋体" w:cs="黑体"/>
                <w:color w:val="222222"/>
              </w:rPr>
              <w:t>2</w:t>
            </w:r>
          </w:p>
        </w:tc>
        <w:tc>
          <w:tcPr>
            <w:tcW w:w="552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Pr="003F40BD" w:rsidRDefault="00297A5E" w:rsidP="00C63072">
            <w:pPr>
              <w:pStyle w:val="NormalWeb"/>
              <w:widowControl/>
              <w:rPr>
                <w:rFonts w:cs="Times New Roman"/>
              </w:rPr>
            </w:pPr>
            <w:r w:rsidRPr="003F40BD">
              <w:rPr>
                <w:rFonts w:ascii="??_GB2312" w:eastAsia="Times New Roman" w:cs="Times New Roman"/>
                <w:color w:val="222222"/>
              </w:rPr>
              <w:t>未按规定及时足额上交党费每人次扣</w:t>
            </w:r>
            <w:r w:rsidRPr="003F40BD">
              <w:rPr>
                <w:rFonts w:ascii="??_GB2312" w:eastAsia="Times New Roman" w:cs="??_GB2312"/>
                <w:color w:val="222222"/>
              </w:rPr>
              <w:t>1</w:t>
            </w:r>
            <w:r w:rsidRPr="003F40BD">
              <w:rPr>
                <w:rFonts w:ascii="??_GB2312" w:eastAsia="Times New Roman" w:cs="Times New Roman"/>
                <w:color w:val="222222"/>
              </w:rPr>
              <w:t>分</w:t>
            </w:r>
          </w:p>
        </w:tc>
      </w:tr>
      <w:tr w:rsidR="00297A5E" w:rsidRPr="003F40BD">
        <w:trPr>
          <w:trHeight w:val="459"/>
        </w:trPr>
        <w:tc>
          <w:tcPr>
            <w:tcW w:w="1290" w:type="dxa"/>
            <w:vMerge w:val="restart"/>
            <w:tcBorders>
              <w:left w:val="single" w:sz="4" w:space="0" w:color="auto"/>
              <w:right w:val="single" w:sz="4" w:space="0" w:color="auto"/>
            </w:tcBorders>
            <w:tcMar>
              <w:left w:w="108" w:type="dxa"/>
              <w:right w:w="108" w:type="dxa"/>
            </w:tcMar>
            <w:vAlign w:val="center"/>
          </w:tcPr>
          <w:p w:rsidR="00297A5E" w:rsidRDefault="00297A5E" w:rsidP="00C63072">
            <w:pPr>
              <w:pStyle w:val="NormalWeb"/>
              <w:widowControl/>
              <w:jc w:val="center"/>
              <w:rPr>
                <w:rFonts w:ascii="黑体" w:eastAsia="黑体" w:hAnsi="宋体" w:cs="Times New Roman"/>
                <w:color w:val="222222"/>
              </w:rPr>
            </w:pPr>
            <w:r>
              <w:rPr>
                <w:rFonts w:ascii="黑体" w:eastAsia="黑体" w:hAnsi="宋体" w:cs="黑体" w:hint="eastAsia"/>
                <w:color w:val="222222"/>
              </w:rPr>
              <w:t>党员发展（</w:t>
            </w:r>
            <w:r>
              <w:rPr>
                <w:rFonts w:ascii="黑体" w:eastAsia="黑体" w:hAnsi="宋体" w:cs="黑体"/>
                <w:color w:val="222222"/>
              </w:rPr>
              <w:t>15</w:t>
            </w:r>
            <w:r>
              <w:rPr>
                <w:rFonts w:ascii="黑体" w:eastAsia="黑体" w:hAnsi="宋体" w:cs="黑体" w:hint="eastAsia"/>
                <w:color w:val="222222"/>
              </w:rPr>
              <w:t>）</w:t>
            </w:r>
          </w:p>
        </w:tc>
        <w:tc>
          <w:tcPr>
            <w:tcW w:w="7095"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Pr="003F40BD" w:rsidRDefault="00297A5E" w:rsidP="00C63072">
            <w:pPr>
              <w:pStyle w:val="NormalWeb"/>
              <w:widowControl/>
              <w:spacing w:line="300" w:lineRule="atLeast"/>
              <w:rPr>
                <w:rFonts w:ascii="??_GB2312" w:eastAsia="Times New Roman" w:cs="Times New Roman"/>
                <w:color w:val="222222"/>
              </w:rPr>
            </w:pPr>
            <w:r w:rsidRPr="003F40BD">
              <w:rPr>
                <w:rFonts w:ascii="??_GB2312" w:eastAsia="Times New Roman" w:cs="??_GB2312"/>
                <w:color w:val="222222"/>
              </w:rPr>
              <w:t>1.</w:t>
            </w:r>
            <w:r w:rsidRPr="003F40BD">
              <w:rPr>
                <w:rFonts w:ascii="??_GB2312" w:eastAsia="Times New Roman" w:cs="Times New Roman"/>
                <w:color w:val="222222"/>
              </w:rPr>
              <w:t>制定和实施发展党员计划，着力做好在青年教师中发展党员工作，落实党支部书记联系培养青年教师入党积极分子工作。</w:t>
            </w:r>
          </w:p>
        </w:tc>
        <w:tc>
          <w:tcPr>
            <w:tcW w:w="75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Default="00297A5E" w:rsidP="00C63072">
            <w:pPr>
              <w:pStyle w:val="NormalWeb"/>
              <w:widowControl/>
              <w:jc w:val="center"/>
              <w:rPr>
                <w:rFonts w:ascii="黑体" w:eastAsia="黑体" w:hAnsi="宋体" w:cs="黑体"/>
                <w:color w:val="222222"/>
              </w:rPr>
            </w:pPr>
            <w:r>
              <w:rPr>
                <w:rFonts w:ascii="黑体" w:eastAsia="黑体" w:hAnsi="宋体" w:cs="黑体"/>
                <w:color w:val="222222"/>
              </w:rPr>
              <w:t>5</w:t>
            </w:r>
          </w:p>
        </w:tc>
        <w:tc>
          <w:tcPr>
            <w:tcW w:w="552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Pr="003F40BD" w:rsidRDefault="00297A5E" w:rsidP="00C63072">
            <w:pPr>
              <w:pStyle w:val="NormalWeb"/>
              <w:widowControl/>
              <w:rPr>
                <w:rFonts w:ascii="??_GB2312" w:eastAsia="Times New Roman" w:cs="Times New Roman"/>
                <w:color w:val="222222"/>
              </w:rPr>
            </w:pPr>
            <w:r w:rsidRPr="003F40BD">
              <w:rPr>
                <w:rFonts w:ascii="??_GB2312" w:eastAsia="Times New Roman" w:cs="Times New Roman"/>
                <w:color w:val="222222"/>
              </w:rPr>
              <w:t>视工作情况酌情给分</w:t>
            </w:r>
          </w:p>
        </w:tc>
      </w:tr>
      <w:tr w:rsidR="00297A5E" w:rsidRPr="003F40BD">
        <w:trPr>
          <w:trHeight w:val="459"/>
        </w:trPr>
        <w:tc>
          <w:tcPr>
            <w:tcW w:w="1290" w:type="dxa"/>
            <w:vMerge/>
            <w:tcBorders>
              <w:left w:val="single" w:sz="4" w:space="0" w:color="auto"/>
              <w:right w:val="single" w:sz="4" w:space="0" w:color="auto"/>
            </w:tcBorders>
            <w:tcMar>
              <w:left w:w="108" w:type="dxa"/>
              <w:right w:w="108" w:type="dxa"/>
            </w:tcMar>
            <w:vAlign w:val="center"/>
          </w:tcPr>
          <w:p w:rsidR="00297A5E" w:rsidRDefault="00297A5E" w:rsidP="00C63072">
            <w:pPr>
              <w:pStyle w:val="NormalWeb"/>
              <w:widowControl/>
              <w:jc w:val="center"/>
              <w:rPr>
                <w:rFonts w:ascii="黑体" w:eastAsia="黑体" w:hAnsi="宋体" w:cs="Times New Roman"/>
                <w:color w:val="222222"/>
              </w:rPr>
            </w:pPr>
          </w:p>
        </w:tc>
        <w:tc>
          <w:tcPr>
            <w:tcW w:w="7095"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Pr="003F40BD" w:rsidRDefault="00297A5E" w:rsidP="00C63072">
            <w:pPr>
              <w:pStyle w:val="NormalWeb"/>
              <w:widowControl/>
              <w:spacing w:line="300" w:lineRule="atLeast"/>
              <w:rPr>
                <w:rFonts w:ascii="??_GB2312" w:eastAsia="Times New Roman" w:cs="Times New Roman"/>
                <w:color w:val="222222"/>
              </w:rPr>
            </w:pPr>
            <w:r w:rsidRPr="003F40BD">
              <w:rPr>
                <w:rFonts w:ascii="??_GB2312" w:eastAsia="Times New Roman" w:cs="??_GB2312"/>
                <w:color w:val="222222"/>
              </w:rPr>
              <w:t>2.</w:t>
            </w:r>
            <w:r w:rsidRPr="003F40BD">
              <w:rPr>
                <w:rFonts w:ascii="??_GB2312" w:eastAsia="Times New Roman" w:cs="Times New Roman"/>
                <w:color w:val="222222"/>
              </w:rPr>
              <w:t>按照发展党员相关规定开展对入党积极分子、发展对象、预备党员的培养、教育和考察工作；材料填写规范完整，正确无误。</w:t>
            </w:r>
          </w:p>
        </w:tc>
        <w:tc>
          <w:tcPr>
            <w:tcW w:w="75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Default="00297A5E" w:rsidP="00C63072">
            <w:pPr>
              <w:pStyle w:val="NormalWeb"/>
              <w:widowControl/>
              <w:jc w:val="center"/>
              <w:rPr>
                <w:rFonts w:ascii="黑体" w:eastAsia="黑体" w:hAnsi="宋体" w:cs="黑体"/>
                <w:color w:val="222222"/>
              </w:rPr>
            </w:pPr>
            <w:r>
              <w:rPr>
                <w:rFonts w:ascii="黑体" w:eastAsia="黑体" w:hAnsi="宋体" w:cs="黑体"/>
                <w:color w:val="222222"/>
              </w:rPr>
              <w:t>5</w:t>
            </w:r>
          </w:p>
        </w:tc>
        <w:tc>
          <w:tcPr>
            <w:tcW w:w="552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Pr="003F40BD" w:rsidRDefault="00297A5E" w:rsidP="00C63072">
            <w:pPr>
              <w:pStyle w:val="NormalWeb"/>
              <w:widowControl/>
              <w:rPr>
                <w:rFonts w:ascii="??_GB2312" w:eastAsia="Times New Roman" w:cs="Times New Roman"/>
                <w:color w:val="222222"/>
              </w:rPr>
            </w:pPr>
            <w:r w:rsidRPr="003F40BD">
              <w:rPr>
                <w:rFonts w:ascii="??_GB2312" w:eastAsia="Times New Roman" w:cs="Times New Roman"/>
                <w:color w:val="222222"/>
              </w:rPr>
              <w:t>未按相关规定开展工作，无记录或记录不完善每项扣</w:t>
            </w:r>
            <w:r w:rsidRPr="003F40BD">
              <w:rPr>
                <w:rFonts w:ascii="??_GB2312" w:eastAsia="Times New Roman" w:cs="??_GB2312"/>
                <w:color w:val="222222"/>
              </w:rPr>
              <w:t>1</w:t>
            </w:r>
            <w:r w:rsidRPr="003F40BD">
              <w:rPr>
                <w:rFonts w:ascii="??_GB2312" w:eastAsia="Times New Roman" w:cs="Times New Roman"/>
                <w:color w:val="222222"/>
              </w:rPr>
              <w:t>分，材料填写出现差错每项扣</w:t>
            </w:r>
            <w:r w:rsidRPr="003F40BD">
              <w:rPr>
                <w:rFonts w:ascii="??_GB2312" w:eastAsia="Times New Roman" w:cs="??_GB2312"/>
                <w:color w:val="222222"/>
              </w:rPr>
              <w:t>2</w:t>
            </w:r>
            <w:r w:rsidRPr="003F40BD">
              <w:rPr>
                <w:rFonts w:ascii="??_GB2312" w:eastAsia="Times New Roman" w:cs="Times New Roman"/>
                <w:color w:val="222222"/>
              </w:rPr>
              <w:t>分</w:t>
            </w:r>
          </w:p>
        </w:tc>
      </w:tr>
      <w:tr w:rsidR="00297A5E" w:rsidRPr="003F40BD">
        <w:trPr>
          <w:trHeight w:val="1148"/>
        </w:trPr>
        <w:tc>
          <w:tcPr>
            <w:tcW w:w="1290" w:type="dxa"/>
            <w:vMerge/>
            <w:tcBorders>
              <w:left w:val="single" w:sz="4" w:space="0" w:color="auto"/>
              <w:bottom w:val="single" w:sz="4" w:space="0" w:color="auto"/>
              <w:right w:val="single" w:sz="4" w:space="0" w:color="auto"/>
            </w:tcBorders>
            <w:tcMar>
              <w:left w:w="108" w:type="dxa"/>
              <w:right w:w="108" w:type="dxa"/>
            </w:tcMar>
            <w:vAlign w:val="center"/>
          </w:tcPr>
          <w:p w:rsidR="00297A5E" w:rsidRDefault="00297A5E" w:rsidP="00C63072">
            <w:pPr>
              <w:pStyle w:val="NormalWeb"/>
              <w:widowControl/>
              <w:jc w:val="center"/>
              <w:rPr>
                <w:rFonts w:ascii="黑体" w:eastAsia="黑体" w:hAnsi="宋体" w:cs="Times New Roman"/>
                <w:color w:val="222222"/>
              </w:rPr>
            </w:pPr>
          </w:p>
        </w:tc>
        <w:tc>
          <w:tcPr>
            <w:tcW w:w="7095"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Pr="003F40BD" w:rsidRDefault="00297A5E" w:rsidP="00C63072">
            <w:pPr>
              <w:pStyle w:val="NormalWeb"/>
              <w:widowControl/>
              <w:spacing w:line="300" w:lineRule="atLeast"/>
              <w:rPr>
                <w:rFonts w:ascii="??_GB2312" w:eastAsia="Times New Roman" w:cs="Times New Roman"/>
                <w:color w:val="222222"/>
              </w:rPr>
            </w:pPr>
            <w:r w:rsidRPr="003F40BD">
              <w:rPr>
                <w:rFonts w:ascii="??_GB2312" w:eastAsia="Times New Roman" w:cs="??_GB2312"/>
                <w:color w:val="222222"/>
              </w:rPr>
              <w:t>3.</w:t>
            </w:r>
            <w:r w:rsidRPr="003F40BD">
              <w:rPr>
                <w:rFonts w:ascii="??_GB2312" w:eastAsia="Times New Roman" w:cs="Times New Roman"/>
                <w:color w:val="222222"/>
              </w:rPr>
              <w:t>坚持标准，严格程序，认真做好发展党员工作，重视在优秀青年教师、高学历教师、海外留学归国教师中发展党员工作。党员的发展工作和预备党员的转正工作程序严谨，手续完备，材料齐全。</w:t>
            </w:r>
          </w:p>
        </w:tc>
        <w:tc>
          <w:tcPr>
            <w:tcW w:w="75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Default="00297A5E" w:rsidP="00C63072">
            <w:pPr>
              <w:pStyle w:val="NormalWeb"/>
              <w:widowControl/>
              <w:jc w:val="center"/>
              <w:rPr>
                <w:rFonts w:ascii="黑体" w:eastAsia="黑体" w:hAnsi="宋体" w:cs="黑体"/>
                <w:color w:val="222222"/>
              </w:rPr>
            </w:pPr>
            <w:r>
              <w:rPr>
                <w:rFonts w:ascii="黑体" w:eastAsia="黑体" w:hAnsi="宋体" w:cs="黑体"/>
                <w:color w:val="222222"/>
              </w:rPr>
              <w:t>5</w:t>
            </w:r>
          </w:p>
        </w:tc>
        <w:tc>
          <w:tcPr>
            <w:tcW w:w="552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Pr="003F40BD" w:rsidRDefault="00297A5E" w:rsidP="00C63072">
            <w:pPr>
              <w:pStyle w:val="NormalWeb"/>
              <w:widowControl/>
              <w:rPr>
                <w:rFonts w:ascii="??_GB2312" w:eastAsia="Times New Roman" w:cs="Times New Roman"/>
                <w:color w:val="222222"/>
              </w:rPr>
            </w:pPr>
            <w:r w:rsidRPr="003F40BD">
              <w:rPr>
                <w:rFonts w:ascii="??_GB2312" w:eastAsia="Times New Roman" w:cs="Times New Roman"/>
                <w:color w:val="222222"/>
              </w:rPr>
              <w:t>组织发展材料和其他材料不齐全或不规范的扣</w:t>
            </w:r>
            <w:r w:rsidRPr="003F40BD">
              <w:rPr>
                <w:rFonts w:ascii="??_GB2312" w:eastAsia="Times New Roman" w:cs="??_GB2312"/>
                <w:color w:val="222222"/>
              </w:rPr>
              <w:t>1-3</w:t>
            </w:r>
            <w:r w:rsidRPr="003F40BD">
              <w:rPr>
                <w:rFonts w:ascii="??_GB2312" w:eastAsia="Times New Roman" w:cs="Times New Roman"/>
                <w:color w:val="222222"/>
              </w:rPr>
              <w:t>分，预备党员未按期转正的每人次扣</w:t>
            </w:r>
            <w:r w:rsidRPr="003F40BD">
              <w:rPr>
                <w:rFonts w:ascii="??_GB2312" w:eastAsia="Times New Roman" w:cs="??_GB2312"/>
                <w:color w:val="222222"/>
              </w:rPr>
              <w:t>1</w:t>
            </w:r>
            <w:r w:rsidRPr="003F40BD">
              <w:rPr>
                <w:rFonts w:ascii="??_GB2312" w:eastAsia="Times New Roman" w:cs="Times New Roman"/>
                <w:color w:val="222222"/>
              </w:rPr>
              <w:t>分。</w:t>
            </w:r>
          </w:p>
        </w:tc>
      </w:tr>
      <w:tr w:rsidR="00297A5E" w:rsidRPr="003F40BD">
        <w:trPr>
          <w:trHeight w:val="459"/>
        </w:trPr>
        <w:tc>
          <w:tcPr>
            <w:tcW w:w="1290" w:type="dxa"/>
            <w:vMerge w:val="restart"/>
            <w:tcBorders>
              <w:left w:val="single" w:sz="4" w:space="0" w:color="auto"/>
              <w:right w:val="single" w:sz="4" w:space="0" w:color="auto"/>
            </w:tcBorders>
            <w:tcMar>
              <w:left w:w="108" w:type="dxa"/>
              <w:right w:w="108" w:type="dxa"/>
            </w:tcMar>
            <w:vAlign w:val="center"/>
          </w:tcPr>
          <w:p w:rsidR="00297A5E" w:rsidRDefault="00297A5E" w:rsidP="00C63072">
            <w:pPr>
              <w:spacing w:line="240" w:lineRule="atLeast"/>
              <w:jc w:val="center"/>
              <w:rPr>
                <w:rFonts w:ascii="黑体" w:eastAsia="黑体" w:hAnsi="宋体" w:cs="Times New Roman"/>
                <w:color w:val="222222"/>
                <w:kern w:val="0"/>
                <w:sz w:val="24"/>
                <w:szCs w:val="24"/>
              </w:rPr>
            </w:pPr>
          </w:p>
          <w:p w:rsidR="00297A5E" w:rsidRDefault="00297A5E" w:rsidP="00C63072">
            <w:pPr>
              <w:spacing w:line="240" w:lineRule="atLeast"/>
              <w:jc w:val="center"/>
              <w:rPr>
                <w:rFonts w:ascii="黑体" w:eastAsia="黑体" w:hAnsi="宋体" w:cs="Times New Roman"/>
                <w:color w:val="222222"/>
                <w:kern w:val="0"/>
                <w:sz w:val="24"/>
                <w:szCs w:val="24"/>
              </w:rPr>
            </w:pPr>
          </w:p>
          <w:p w:rsidR="00297A5E" w:rsidRDefault="00297A5E" w:rsidP="00C63072">
            <w:pPr>
              <w:spacing w:line="240" w:lineRule="atLeast"/>
              <w:jc w:val="center"/>
              <w:rPr>
                <w:rFonts w:ascii="黑体" w:eastAsia="黑体" w:hAnsi="宋体" w:cs="Times New Roman"/>
                <w:color w:val="222222"/>
                <w:kern w:val="0"/>
                <w:sz w:val="24"/>
                <w:szCs w:val="24"/>
              </w:rPr>
            </w:pPr>
          </w:p>
          <w:p w:rsidR="00297A5E" w:rsidRDefault="00297A5E" w:rsidP="00C63072">
            <w:pPr>
              <w:spacing w:line="240" w:lineRule="atLeast"/>
              <w:jc w:val="center"/>
              <w:rPr>
                <w:rFonts w:ascii="黑体" w:eastAsia="黑体" w:hAnsi="宋体" w:cs="Times New Roman"/>
                <w:color w:val="222222"/>
                <w:kern w:val="0"/>
                <w:sz w:val="24"/>
                <w:szCs w:val="24"/>
              </w:rPr>
            </w:pPr>
          </w:p>
          <w:p w:rsidR="00297A5E" w:rsidRDefault="00297A5E" w:rsidP="00C63072">
            <w:pPr>
              <w:spacing w:line="240" w:lineRule="atLeast"/>
              <w:jc w:val="center"/>
              <w:rPr>
                <w:rFonts w:ascii="黑体" w:eastAsia="黑体" w:hAnsi="宋体" w:cs="Times New Roman"/>
                <w:color w:val="222222"/>
                <w:kern w:val="0"/>
                <w:sz w:val="24"/>
                <w:szCs w:val="24"/>
              </w:rPr>
            </w:pPr>
          </w:p>
          <w:p w:rsidR="00297A5E" w:rsidRDefault="00297A5E" w:rsidP="00C63072">
            <w:pPr>
              <w:spacing w:line="240" w:lineRule="atLeast"/>
              <w:jc w:val="center"/>
              <w:rPr>
                <w:rFonts w:ascii="黑体" w:eastAsia="黑体" w:hAnsi="宋体" w:cs="Times New Roman"/>
                <w:color w:val="222222"/>
                <w:kern w:val="0"/>
                <w:sz w:val="24"/>
                <w:szCs w:val="24"/>
              </w:rPr>
            </w:pPr>
          </w:p>
          <w:p w:rsidR="00297A5E" w:rsidRDefault="00297A5E" w:rsidP="00C63072">
            <w:pPr>
              <w:spacing w:line="240" w:lineRule="atLeast"/>
              <w:jc w:val="center"/>
              <w:rPr>
                <w:rFonts w:ascii="黑体" w:eastAsia="黑体" w:hAnsi="宋体" w:cs="Times New Roman"/>
                <w:color w:val="222222"/>
                <w:kern w:val="0"/>
                <w:sz w:val="24"/>
                <w:szCs w:val="24"/>
              </w:rPr>
            </w:pPr>
          </w:p>
          <w:p w:rsidR="00297A5E" w:rsidRDefault="00297A5E" w:rsidP="00C63072">
            <w:pPr>
              <w:spacing w:line="240" w:lineRule="atLeast"/>
              <w:jc w:val="center"/>
              <w:rPr>
                <w:rFonts w:ascii="黑体" w:eastAsia="黑体" w:hAnsi="宋体" w:cs="Times New Roman"/>
                <w:color w:val="222222"/>
                <w:kern w:val="0"/>
                <w:sz w:val="24"/>
                <w:szCs w:val="24"/>
              </w:rPr>
            </w:pPr>
          </w:p>
          <w:p w:rsidR="00297A5E" w:rsidRDefault="00297A5E" w:rsidP="00C63072">
            <w:pPr>
              <w:spacing w:line="240" w:lineRule="atLeast"/>
              <w:jc w:val="center"/>
              <w:rPr>
                <w:rFonts w:ascii="黑体" w:eastAsia="黑体" w:hAnsi="宋体" w:cs="Times New Roman"/>
                <w:color w:val="222222"/>
                <w:kern w:val="0"/>
                <w:sz w:val="24"/>
                <w:szCs w:val="24"/>
              </w:rPr>
            </w:pPr>
          </w:p>
          <w:p w:rsidR="00297A5E" w:rsidRDefault="00297A5E" w:rsidP="00C63072">
            <w:pPr>
              <w:spacing w:line="240" w:lineRule="atLeast"/>
              <w:jc w:val="center"/>
              <w:rPr>
                <w:rFonts w:ascii="黑体" w:eastAsia="黑体" w:hAnsi="宋体" w:cs="Times New Roman"/>
                <w:b/>
                <w:bCs/>
                <w:color w:val="222222"/>
                <w:sz w:val="24"/>
                <w:szCs w:val="24"/>
              </w:rPr>
            </w:pPr>
            <w:r>
              <w:rPr>
                <w:rFonts w:ascii="黑体" w:eastAsia="黑体" w:hAnsi="宋体" w:cs="黑体" w:hint="eastAsia"/>
                <w:color w:val="222222"/>
                <w:kern w:val="0"/>
                <w:sz w:val="24"/>
                <w:szCs w:val="24"/>
              </w:rPr>
              <w:t>引领教职工全面发展（</w:t>
            </w:r>
            <w:r>
              <w:rPr>
                <w:rFonts w:ascii="黑体" w:eastAsia="黑体" w:hAnsi="宋体" w:cs="黑体"/>
                <w:color w:val="222222"/>
                <w:kern w:val="0"/>
                <w:sz w:val="24"/>
                <w:szCs w:val="24"/>
              </w:rPr>
              <w:t>20</w:t>
            </w:r>
            <w:r>
              <w:rPr>
                <w:rFonts w:ascii="黑体" w:eastAsia="黑体" w:hAnsi="宋体" w:cs="黑体" w:hint="eastAsia"/>
                <w:color w:val="222222"/>
                <w:kern w:val="0"/>
                <w:sz w:val="24"/>
                <w:szCs w:val="24"/>
              </w:rPr>
              <w:t>）</w:t>
            </w:r>
          </w:p>
        </w:tc>
        <w:tc>
          <w:tcPr>
            <w:tcW w:w="7095"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Pr="003F40BD" w:rsidRDefault="00297A5E" w:rsidP="00C63072">
            <w:pPr>
              <w:spacing w:line="240" w:lineRule="atLeast"/>
              <w:rPr>
                <w:rFonts w:ascii="??_GB2312" w:eastAsia="Times New Roman" w:cs="Times New Roman"/>
                <w:color w:val="222222"/>
                <w:kern w:val="0"/>
                <w:sz w:val="24"/>
                <w:szCs w:val="24"/>
              </w:rPr>
            </w:pPr>
            <w:r w:rsidRPr="003F40BD">
              <w:rPr>
                <w:rFonts w:ascii="??_GB2312" w:eastAsia="Times New Roman" w:cs="??_GB2312"/>
                <w:color w:val="222222"/>
                <w:kern w:val="0"/>
                <w:sz w:val="24"/>
                <w:szCs w:val="24"/>
              </w:rPr>
              <w:t>1.</w:t>
            </w:r>
            <w:r w:rsidRPr="003F40BD">
              <w:rPr>
                <w:rFonts w:ascii="??_GB2312" w:eastAsia="Times New Roman" w:cs="Times New Roman"/>
                <w:color w:val="222222"/>
                <w:kern w:val="0"/>
                <w:sz w:val="24"/>
                <w:szCs w:val="24"/>
              </w:rPr>
              <w:t>学习贯彻党的十九大精神，践行社会主义核心价值观，引领优良校风教风，维护学校改革发展稳定大局，实施</w:t>
            </w:r>
            <w:r w:rsidRPr="003F40BD">
              <w:rPr>
                <w:rFonts w:ascii="??_GB2312" w:eastAsia="Times New Roman"/>
                <w:color w:val="222222"/>
                <w:kern w:val="0"/>
                <w:sz w:val="24"/>
                <w:szCs w:val="24"/>
              </w:rPr>
              <w:t>“</w:t>
            </w:r>
            <w:r w:rsidRPr="003F40BD">
              <w:rPr>
                <w:rFonts w:ascii="??_GB2312" w:eastAsia="Times New Roman" w:cs="Times New Roman"/>
                <w:color w:val="222222"/>
                <w:kern w:val="0"/>
                <w:sz w:val="24"/>
                <w:szCs w:val="24"/>
              </w:rPr>
              <w:t>双培养</w:t>
            </w:r>
            <w:r w:rsidRPr="003F40BD">
              <w:rPr>
                <w:rFonts w:ascii="??_GB2312" w:eastAsia="Times New Roman"/>
                <w:color w:val="222222"/>
                <w:kern w:val="0"/>
                <w:sz w:val="24"/>
                <w:szCs w:val="24"/>
              </w:rPr>
              <w:t>”</w:t>
            </w:r>
            <w:r w:rsidRPr="003F40BD">
              <w:rPr>
                <w:rFonts w:ascii="??_GB2312" w:eastAsia="Times New Roman" w:cs="Times New Roman"/>
                <w:color w:val="222222"/>
                <w:kern w:val="0"/>
                <w:sz w:val="24"/>
                <w:szCs w:val="24"/>
              </w:rPr>
              <w:t>工程，建设一流教职工党员队伍和一流</w:t>
            </w:r>
            <w:r w:rsidRPr="003F40BD">
              <w:rPr>
                <w:rFonts w:ascii="??_GB2312" w:eastAsia="Times New Roman"/>
                <w:color w:val="222222"/>
                <w:kern w:val="0"/>
                <w:sz w:val="24"/>
                <w:szCs w:val="24"/>
              </w:rPr>
              <w:t>“</w:t>
            </w:r>
            <w:r w:rsidRPr="003F40BD">
              <w:rPr>
                <w:rFonts w:ascii="??_GB2312" w:eastAsia="Times New Roman" w:cs="Times New Roman"/>
                <w:color w:val="222222"/>
                <w:kern w:val="0"/>
                <w:sz w:val="24"/>
                <w:szCs w:val="24"/>
              </w:rPr>
              <w:t>四有</w:t>
            </w:r>
            <w:r w:rsidRPr="003F40BD">
              <w:rPr>
                <w:rFonts w:ascii="??_GB2312" w:eastAsia="Times New Roman"/>
                <w:color w:val="222222"/>
                <w:kern w:val="0"/>
                <w:sz w:val="24"/>
                <w:szCs w:val="24"/>
              </w:rPr>
              <w:t>”</w:t>
            </w:r>
            <w:r w:rsidRPr="003F40BD">
              <w:rPr>
                <w:rFonts w:ascii="??_GB2312" w:eastAsia="Times New Roman" w:cs="Times New Roman"/>
                <w:color w:val="222222"/>
                <w:kern w:val="0"/>
                <w:sz w:val="24"/>
                <w:szCs w:val="24"/>
              </w:rPr>
              <w:t>好老师团队，工作成绩显著。</w:t>
            </w:r>
          </w:p>
        </w:tc>
        <w:tc>
          <w:tcPr>
            <w:tcW w:w="75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Default="00297A5E" w:rsidP="00C63072">
            <w:pPr>
              <w:pStyle w:val="NormalWeb"/>
              <w:widowControl/>
              <w:jc w:val="center"/>
              <w:rPr>
                <w:rFonts w:ascii="黑体" w:eastAsia="黑体" w:hAnsi="宋体" w:cs="黑体"/>
                <w:color w:val="222222"/>
              </w:rPr>
            </w:pPr>
            <w:r>
              <w:rPr>
                <w:rFonts w:ascii="黑体" w:eastAsia="黑体" w:hAnsi="宋体" w:cs="黑体"/>
                <w:color w:val="222222"/>
              </w:rPr>
              <w:t>5</w:t>
            </w:r>
          </w:p>
        </w:tc>
        <w:tc>
          <w:tcPr>
            <w:tcW w:w="552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Pr="003F40BD" w:rsidRDefault="00297A5E" w:rsidP="00C63072">
            <w:pPr>
              <w:pStyle w:val="NormalWeb"/>
              <w:widowControl/>
              <w:rPr>
                <w:rFonts w:ascii="??_GB2312" w:eastAsia="Times New Roman" w:cs="Times New Roman"/>
                <w:color w:val="222222"/>
              </w:rPr>
            </w:pPr>
            <w:r w:rsidRPr="003F40BD">
              <w:rPr>
                <w:rFonts w:ascii="??_GB2312" w:eastAsia="Times New Roman" w:cs="Times New Roman"/>
                <w:color w:val="222222"/>
              </w:rPr>
              <w:t>视工作情况酌情给分</w:t>
            </w:r>
          </w:p>
        </w:tc>
      </w:tr>
      <w:tr w:rsidR="00297A5E" w:rsidRPr="003F40BD">
        <w:trPr>
          <w:trHeight w:val="459"/>
        </w:trPr>
        <w:tc>
          <w:tcPr>
            <w:tcW w:w="1290" w:type="dxa"/>
            <w:vMerge/>
            <w:tcBorders>
              <w:left w:val="single" w:sz="4" w:space="0" w:color="auto"/>
              <w:right w:val="single" w:sz="4" w:space="0" w:color="auto"/>
            </w:tcBorders>
            <w:tcMar>
              <w:left w:w="108" w:type="dxa"/>
              <w:right w:w="108" w:type="dxa"/>
            </w:tcMar>
            <w:vAlign w:val="center"/>
          </w:tcPr>
          <w:p w:rsidR="00297A5E" w:rsidRDefault="00297A5E" w:rsidP="00C63072">
            <w:pPr>
              <w:pStyle w:val="NormalWeb"/>
              <w:widowControl/>
              <w:jc w:val="center"/>
              <w:rPr>
                <w:rFonts w:ascii="黑体" w:eastAsia="黑体" w:hAnsi="宋体" w:cs="Times New Roman"/>
                <w:color w:val="222222"/>
              </w:rPr>
            </w:pPr>
          </w:p>
        </w:tc>
        <w:tc>
          <w:tcPr>
            <w:tcW w:w="7095"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Pr="003F40BD" w:rsidRDefault="00297A5E" w:rsidP="00C63072">
            <w:pPr>
              <w:spacing w:line="240" w:lineRule="atLeast"/>
              <w:rPr>
                <w:rFonts w:ascii="??_GB2312" w:eastAsia="Times New Roman" w:cs="Times New Roman"/>
                <w:color w:val="222222"/>
                <w:kern w:val="0"/>
                <w:sz w:val="24"/>
                <w:szCs w:val="24"/>
              </w:rPr>
            </w:pPr>
          </w:p>
          <w:p w:rsidR="00297A5E" w:rsidRPr="003F40BD" w:rsidRDefault="00297A5E" w:rsidP="00C63072">
            <w:pPr>
              <w:spacing w:line="240" w:lineRule="atLeast"/>
              <w:rPr>
                <w:rFonts w:ascii="??_GB2312" w:eastAsia="Times New Roman" w:cs="Times New Roman"/>
                <w:color w:val="222222"/>
                <w:kern w:val="0"/>
                <w:sz w:val="24"/>
                <w:szCs w:val="24"/>
              </w:rPr>
            </w:pPr>
            <w:r w:rsidRPr="003F40BD">
              <w:rPr>
                <w:rFonts w:ascii="??_GB2312" w:eastAsia="Times New Roman" w:cs="??_GB2312"/>
                <w:color w:val="222222"/>
                <w:kern w:val="0"/>
                <w:sz w:val="24"/>
                <w:szCs w:val="24"/>
              </w:rPr>
              <w:t>2.</w:t>
            </w:r>
            <w:r w:rsidRPr="003F40BD">
              <w:rPr>
                <w:rFonts w:ascii="??_GB2312" w:eastAsia="Times New Roman" w:cs="Times New Roman"/>
                <w:color w:val="222222"/>
                <w:kern w:val="0"/>
                <w:sz w:val="24"/>
                <w:szCs w:val="24"/>
              </w:rPr>
              <w:t>教育引导教职工党员积极投身教书育人、管理育人、服务育人各项工作，完成本部门教学、科研、党务、管理等各项任务，不断提高教学、科研、管理工作质量，积极探索、创新教学、管理方式和手段，争做</w:t>
            </w:r>
            <w:r w:rsidRPr="003F40BD">
              <w:rPr>
                <w:rFonts w:ascii="??_GB2312" w:eastAsia="Times New Roman"/>
                <w:color w:val="222222"/>
                <w:kern w:val="0"/>
                <w:sz w:val="24"/>
                <w:szCs w:val="24"/>
              </w:rPr>
              <w:t>“</w:t>
            </w:r>
            <w:r w:rsidRPr="003F40BD">
              <w:rPr>
                <w:rFonts w:ascii="??_GB2312" w:eastAsia="Times New Roman" w:cs="Times New Roman"/>
                <w:color w:val="222222"/>
                <w:kern w:val="0"/>
                <w:sz w:val="24"/>
                <w:szCs w:val="24"/>
              </w:rPr>
              <w:t>四有</w:t>
            </w:r>
            <w:r w:rsidRPr="003F40BD">
              <w:rPr>
                <w:rFonts w:ascii="??_GB2312" w:eastAsia="Times New Roman"/>
                <w:color w:val="222222"/>
                <w:kern w:val="0"/>
                <w:sz w:val="24"/>
                <w:szCs w:val="24"/>
              </w:rPr>
              <w:t>”</w:t>
            </w:r>
            <w:r w:rsidRPr="003F40BD">
              <w:rPr>
                <w:rFonts w:ascii="??_GB2312" w:eastAsia="Times New Roman" w:cs="Times New Roman"/>
                <w:color w:val="222222"/>
                <w:kern w:val="0"/>
                <w:sz w:val="24"/>
                <w:szCs w:val="24"/>
              </w:rPr>
              <w:t>好老师的表率。</w:t>
            </w:r>
          </w:p>
        </w:tc>
        <w:tc>
          <w:tcPr>
            <w:tcW w:w="75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Default="00297A5E" w:rsidP="00C63072">
            <w:pPr>
              <w:pStyle w:val="NormalWeb"/>
              <w:widowControl/>
              <w:jc w:val="center"/>
              <w:rPr>
                <w:rFonts w:ascii="黑体" w:eastAsia="黑体" w:hAnsi="宋体" w:cs="黑体"/>
                <w:color w:val="222222"/>
              </w:rPr>
            </w:pPr>
            <w:r>
              <w:rPr>
                <w:rFonts w:ascii="黑体" w:eastAsia="黑体" w:hAnsi="宋体" w:cs="黑体"/>
                <w:color w:val="222222"/>
              </w:rPr>
              <w:t>5</w:t>
            </w:r>
          </w:p>
        </w:tc>
        <w:tc>
          <w:tcPr>
            <w:tcW w:w="552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Pr="003F40BD" w:rsidRDefault="00297A5E" w:rsidP="00C63072">
            <w:pPr>
              <w:pStyle w:val="NormalWeb"/>
              <w:widowControl/>
              <w:rPr>
                <w:rFonts w:ascii="??_GB2312" w:eastAsia="Times New Roman" w:cs="Times New Roman"/>
                <w:color w:val="222222"/>
              </w:rPr>
            </w:pPr>
            <w:r w:rsidRPr="003F40BD">
              <w:rPr>
                <w:rFonts w:ascii="??_GB2312" w:eastAsia="Times New Roman" w:cs="Times New Roman"/>
                <w:color w:val="222222"/>
              </w:rPr>
              <w:t>视工作情况酌情给分</w:t>
            </w:r>
          </w:p>
        </w:tc>
      </w:tr>
      <w:tr w:rsidR="00297A5E" w:rsidRPr="003F40BD">
        <w:trPr>
          <w:trHeight w:val="459"/>
        </w:trPr>
        <w:tc>
          <w:tcPr>
            <w:tcW w:w="1290" w:type="dxa"/>
            <w:vMerge/>
            <w:tcBorders>
              <w:left w:val="single" w:sz="4" w:space="0" w:color="auto"/>
              <w:right w:val="single" w:sz="4" w:space="0" w:color="auto"/>
            </w:tcBorders>
            <w:tcMar>
              <w:left w:w="108" w:type="dxa"/>
              <w:right w:w="108" w:type="dxa"/>
            </w:tcMar>
            <w:vAlign w:val="center"/>
          </w:tcPr>
          <w:p w:rsidR="00297A5E" w:rsidRDefault="00297A5E" w:rsidP="00C63072">
            <w:pPr>
              <w:pStyle w:val="NormalWeb"/>
              <w:widowControl/>
              <w:jc w:val="center"/>
              <w:rPr>
                <w:rFonts w:ascii="黑体" w:eastAsia="黑体" w:hAnsi="宋体" w:cs="Times New Roman"/>
                <w:color w:val="222222"/>
              </w:rPr>
            </w:pPr>
          </w:p>
        </w:tc>
        <w:tc>
          <w:tcPr>
            <w:tcW w:w="7095"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Pr="003F40BD" w:rsidRDefault="00297A5E" w:rsidP="00C63072">
            <w:pPr>
              <w:spacing w:line="240" w:lineRule="atLeast"/>
              <w:rPr>
                <w:rFonts w:ascii="??_GB2312" w:eastAsia="Times New Roman" w:cs="Times New Roman"/>
                <w:color w:val="222222"/>
                <w:kern w:val="0"/>
                <w:sz w:val="24"/>
                <w:szCs w:val="24"/>
              </w:rPr>
            </w:pPr>
          </w:p>
          <w:p w:rsidR="00297A5E" w:rsidRPr="003F40BD" w:rsidRDefault="00297A5E" w:rsidP="00C63072">
            <w:pPr>
              <w:spacing w:line="240" w:lineRule="atLeast"/>
              <w:rPr>
                <w:rFonts w:ascii="??_GB2312" w:eastAsia="Times New Roman" w:cs="Times New Roman"/>
                <w:color w:val="222222"/>
                <w:kern w:val="0"/>
                <w:sz w:val="24"/>
                <w:szCs w:val="24"/>
              </w:rPr>
            </w:pPr>
            <w:r w:rsidRPr="003F40BD">
              <w:rPr>
                <w:rFonts w:ascii="??_GB2312" w:eastAsia="Times New Roman" w:cs="??_GB2312"/>
                <w:color w:val="222222"/>
                <w:kern w:val="0"/>
                <w:sz w:val="24"/>
                <w:szCs w:val="24"/>
              </w:rPr>
              <w:t>3.</w:t>
            </w:r>
            <w:r w:rsidRPr="003F40BD">
              <w:rPr>
                <w:rFonts w:ascii="??_GB2312" w:eastAsia="Times New Roman" w:cs="Times New Roman"/>
                <w:color w:val="222222"/>
                <w:kern w:val="0"/>
                <w:sz w:val="24"/>
                <w:szCs w:val="24"/>
              </w:rPr>
              <w:t>认真开展教职工党员联系非党员教职工、入党积极分子、帮扶困难教职工、学生等工作，服务广大师生。</w:t>
            </w:r>
          </w:p>
        </w:tc>
        <w:tc>
          <w:tcPr>
            <w:tcW w:w="75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Default="00297A5E" w:rsidP="00C63072">
            <w:pPr>
              <w:pStyle w:val="NormalWeb"/>
              <w:widowControl/>
              <w:jc w:val="center"/>
              <w:rPr>
                <w:rFonts w:ascii="黑体" w:eastAsia="黑体" w:hAnsi="宋体" w:cs="黑体"/>
                <w:color w:val="222222"/>
              </w:rPr>
            </w:pPr>
            <w:r>
              <w:rPr>
                <w:rFonts w:ascii="黑体" w:eastAsia="黑体" w:hAnsi="宋体" w:cs="黑体"/>
                <w:color w:val="222222"/>
              </w:rPr>
              <w:t>3</w:t>
            </w:r>
          </w:p>
        </w:tc>
        <w:tc>
          <w:tcPr>
            <w:tcW w:w="552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Pr="003F40BD" w:rsidRDefault="00297A5E" w:rsidP="00C63072">
            <w:pPr>
              <w:pStyle w:val="NormalWeb"/>
              <w:widowControl/>
              <w:rPr>
                <w:rFonts w:ascii="??_GB2312" w:eastAsia="Times New Roman" w:cs="Times New Roman"/>
                <w:color w:val="222222"/>
              </w:rPr>
            </w:pPr>
            <w:r w:rsidRPr="003F40BD">
              <w:rPr>
                <w:rFonts w:ascii="??_GB2312" w:eastAsia="Times New Roman" w:cs="Times New Roman"/>
                <w:color w:val="222222"/>
              </w:rPr>
              <w:t>视工作情况酌情给分</w:t>
            </w:r>
          </w:p>
        </w:tc>
      </w:tr>
      <w:tr w:rsidR="00297A5E" w:rsidRPr="003F40BD">
        <w:trPr>
          <w:trHeight w:val="459"/>
        </w:trPr>
        <w:tc>
          <w:tcPr>
            <w:tcW w:w="1290" w:type="dxa"/>
            <w:vMerge/>
            <w:tcBorders>
              <w:left w:val="single" w:sz="4" w:space="0" w:color="auto"/>
              <w:right w:val="single" w:sz="4" w:space="0" w:color="auto"/>
            </w:tcBorders>
            <w:tcMar>
              <w:left w:w="108" w:type="dxa"/>
              <w:right w:w="108" w:type="dxa"/>
            </w:tcMar>
            <w:vAlign w:val="center"/>
          </w:tcPr>
          <w:p w:rsidR="00297A5E" w:rsidRDefault="00297A5E" w:rsidP="00C63072">
            <w:pPr>
              <w:pStyle w:val="NormalWeb"/>
              <w:widowControl/>
              <w:jc w:val="center"/>
              <w:rPr>
                <w:rFonts w:ascii="黑体" w:eastAsia="黑体" w:hAnsi="宋体" w:cs="Times New Roman"/>
                <w:color w:val="222222"/>
              </w:rPr>
            </w:pPr>
          </w:p>
        </w:tc>
        <w:tc>
          <w:tcPr>
            <w:tcW w:w="7095"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Pr="003F40BD" w:rsidRDefault="00297A5E" w:rsidP="00C63072">
            <w:pPr>
              <w:spacing w:line="240" w:lineRule="atLeast"/>
              <w:rPr>
                <w:rFonts w:ascii="??_GB2312" w:eastAsia="Times New Roman" w:cs="Times New Roman"/>
                <w:color w:val="222222"/>
                <w:kern w:val="0"/>
                <w:sz w:val="24"/>
                <w:szCs w:val="24"/>
              </w:rPr>
            </w:pPr>
            <w:r w:rsidRPr="003F40BD">
              <w:rPr>
                <w:rFonts w:ascii="??_GB2312" w:eastAsia="Times New Roman" w:cs="??_GB2312"/>
                <w:color w:val="222222"/>
                <w:kern w:val="0"/>
                <w:sz w:val="24"/>
                <w:szCs w:val="24"/>
              </w:rPr>
              <w:t>4.</w:t>
            </w:r>
            <w:r w:rsidRPr="003F40BD">
              <w:rPr>
                <w:rFonts w:ascii="??_GB2312" w:eastAsia="Times New Roman" w:cs="Times New Roman"/>
                <w:color w:val="222222"/>
                <w:kern w:val="0"/>
                <w:sz w:val="24"/>
                <w:szCs w:val="24"/>
              </w:rPr>
              <w:t>落实立德树人根本任务，教职工党员在学生思想政治教育工作中发挥积极作用。</w:t>
            </w:r>
          </w:p>
        </w:tc>
        <w:tc>
          <w:tcPr>
            <w:tcW w:w="75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Default="00297A5E" w:rsidP="00C63072">
            <w:pPr>
              <w:pStyle w:val="NormalWeb"/>
              <w:widowControl/>
              <w:jc w:val="center"/>
              <w:rPr>
                <w:rFonts w:ascii="黑体" w:eastAsia="黑体" w:hAnsi="宋体" w:cs="黑体"/>
                <w:color w:val="222222"/>
              </w:rPr>
            </w:pPr>
            <w:r>
              <w:rPr>
                <w:rFonts w:ascii="黑体" w:eastAsia="黑体" w:hAnsi="宋体" w:cs="黑体"/>
                <w:color w:val="222222"/>
              </w:rPr>
              <w:t>5</w:t>
            </w:r>
          </w:p>
        </w:tc>
        <w:tc>
          <w:tcPr>
            <w:tcW w:w="552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Pr="003F40BD" w:rsidRDefault="00297A5E" w:rsidP="00C63072">
            <w:pPr>
              <w:pStyle w:val="NormalWeb"/>
              <w:widowControl/>
              <w:rPr>
                <w:rFonts w:ascii="??_GB2312" w:eastAsia="Times New Roman" w:cs="Times New Roman"/>
                <w:color w:val="222222"/>
              </w:rPr>
            </w:pPr>
            <w:r w:rsidRPr="003F40BD">
              <w:rPr>
                <w:rFonts w:ascii="??_GB2312" w:eastAsia="Times New Roman" w:cs="Times New Roman"/>
                <w:color w:val="222222"/>
              </w:rPr>
              <w:t>视工作情况酌情给分</w:t>
            </w:r>
          </w:p>
        </w:tc>
      </w:tr>
      <w:tr w:rsidR="00297A5E" w:rsidRPr="003F40BD">
        <w:trPr>
          <w:trHeight w:val="459"/>
        </w:trPr>
        <w:tc>
          <w:tcPr>
            <w:tcW w:w="1290" w:type="dxa"/>
            <w:vMerge/>
            <w:tcBorders>
              <w:left w:val="single" w:sz="4" w:space="0" w:color="auto"/>
              <w:bottom w:val="single" w:sz="4" w:space="0" w:color="auto"/>
              <w:right w:val="single" w:sz="4" w:space="0" w:color="auto"/>
            </w:tcBorders>
            <w:tcMar>
              <w:left w:w="108" w:type="dxa"/>
              <w:right w:w="108" w:type="dxa"/>
            </w:tcMar>
            <w:vAlign w:val="center"/>
          </w:tcPr>
          <w:p w:rsidR="00297A5E" w:rsidRDefault="00297A5E" w:rsidP="00C63072">
            <w:pPr>
              <w:pStyle w:val="NormalWeb"/>
              <w:widowControl/>
              <w:jc w:val="center"/>
              <w:rPr>
                <w:rFonts w:ascii="黑体" w:eastAsia="黑体" w:hAnsi="宋体" w:cs="Times New Roman"/>
                <w:color w:val="222222"/>
              </w:rPr>
            </w:pPr>
          </w:p>
        </w:tc>
        <w:tc>
          <w:tcPr>
            <w:tcW w:w="7095"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Pr="003F40BD" w:rsidRDefault="00297A5E" w:rsidP="00C63072">
            <w:pPr>
              <w:spacing w:line="240" w:lineRule="atLeast"/>
              <w:rPr>
                <w:rFonts w:ascii="??_GB2312" w:eastAsia="Times New Roman" w:cs="Times New Roman"/>
                <w:color w:val="222222"/>
                <w:kern w:val="0"/>
                <w:sz w:val="24"/>
                <w:szCs w:val="24"/>
              </w:rPr>
            </w:pPr>
            <w:r w:rsidRPr="003F40BD">
              <w:rPr>
                <w:rFonts w:ascii="??_GB2312" w:eastAsia="Times New Roman" w:cs="??_GB2312"/>
                <w:color w:val="222222"/>
                <w:kern w:val="0"/>
                <w:sz w:val="24"/>
                <w:szCs w:val="24"/>
              </w:rPr>
              <w:t>5.</w:t>
            </w:r>
            <w:r w:rsidRPr="003F40BD">
              <w:rPr>
                <w:rFonts w:ascii="??_GB2312" w:eastAsia="Times New Roman" w:cs="Times New Roman"/>
                <w:color w:val="222222"/>
                <w:kern w:val="0"/>
                <w:sz w:val="24"/>
                <w:szCs w:val="24"/>
              </w:rPr>
              <w:t>定期开展志愿服务活动，每学期至少开展一次。</w:t>
            </w:r>
          </w:p>
        </w:tc>
        <w:tc>
          <w:tcPr>
            <w:tcW w:w="75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Default="00297A5E" w:rsidP="00C63072">
            <w:pPr>
              <w:pStyle w:val="NormalWeb"/>
              <w:widowControl/>
              <w:jc w:val="center"/>
              <w:rPr>
                <w:rFonts w:ascii="黑体" w:eastAsia="黑体" w:hAnsi="宋体" w:cs="黑体"/>
                <w:color w:val="222222"/>
              </w:rPr>
            </w:pPr>
            <w:r>
              <w:rPr>
                <w:rFonts w:ascii="黑体" w:eastAsia="黑体" w:hAnsi="宋体" w:cs="黑体"/>
                <w:color w:val="222222"/>
              </w:rPr>
              <w:t>2</w:t>
            </w:r>
          </w:p>
        </w:tc>
        <w:tc>
          <w:tcPr>
            <w:tcW w:w="552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Pr="003F40BD" w:rsidRDefault="00297A5E" w:rsidP="00C63072">
            <w:pPr>
              <w:pStyle w:val="NormalWeb"/>
              <w:widowControl/>
              <w:rPr>
                <w:rFonts w:ascii="??_GB2312" w:eastAsia="Times New Roman" w:cs="Times New Roman"/>
                <w:color w:val="222222"/>
              </w:rPr>
            </w:pPr>
            <w:r w:rsidRPr="003F40BD">
              <w:rPr>
                <w:rFonts w:ascii="??_GB2312" w:eastAsia="Times New Roman" w:cs="Times New Roman"/>
                <w:color w:val="222222"/>
              </w:rPr>
              <w:t>未开展志愿服务活动每次扣</w:t>
            </w:r>
            <w:r w:rsidRPr="003F40BD">
              <w:rPr>
                <w:rFonts w:ascii="??_GB2312" w:eastAsia="Times New Roman" w:cs="??_GB2312"/>
                <w:color w:val="222222"/>
              </w:rPr>
              <w:t>1</w:t>
            </w:r>
            <w:r w:rsidRPr="003F40BD">
              <w:rPr>
                <w:rFonts w:ascii="??_GB2312" w:eastAsia="Times New Roman" w:cs="Times New Roman"/>
                <w:color w:val="222222"/>
              </w:rPr>
              <w:t>分</w:t>
            </w:r>
          </w:p>
        </w:tc>
      </w:tr>
      <w:tr w:rsidR="00297A5E" w:rsidRPr="003F40BD">
        <w:trPr>
          <w:trHeight w:val="459"/>
        </w:trPr>
        <w:tc>
          <w:tcPr>
            <w:tcW w:w="1290" w:type="dxa"/>
            <w:vMerge w:val="restart"/>
            <w:tcBorders>
              <w:left w:val="single" w:sz="4" w:space="0" w:color="auto"/>
              <w:right w:val="single" w:sz="4" w:space="0" w:color="auto"/>
            </w:tcBorders>
            <w:tcMar>
              <w:left w:w="108" w:type="dxa"/>
              <w:right w:w="108" w:type="dxa"/>
            </w:tcMar>
            <w:vAlign w:val="center"/>
          </w:tcPr>
          <w:p w:rsidR="00297A5E" w:rsidRDefault="00297A5E" w:rsidP="00C63072">
            <w:pPr>
              <w:spacing w:line="240" w:lineRule="atLeast"/>
              <w:jc w:val="center"/>
              <w:rPr>
                <w:rFonts w:ascii="黑体" w:eastAsia="黑体" w:hAnsi="宋体" w:cs="Times New Roman"/>
                <w:color w:val="222222"/>
                <w:kern w:val="0"/>
                <w:sz w:val="24"/>
                <w:szCs w:val="24"/>
              </w:rPr>
            </w:pPr>
            <w:r>
              <w:rPr>
                <w:rFonts w:ascii="黑体" w:eastAsia="黑体" w:hAnsi="宋体" w:cs="黑体" w:hint="eastAsia"/>
                <w:color w:val="222222"/>
                <w:kern w:val="0"/>
                <w:sz w:val="24"/>
                <w:szCs w:val="24"/>
              </w:rPr>
              <w:t>战斗堡垒</w:t>
            </w:r>
          </w:p>
          <w:p w:rsidR="00297A5E" w:rsidRDefault="00297A5E" w:rsidP="00C63072">
            <w:pPr>
              <w:spacing w:line="240" w:lineRule="atLeast"/>
              <w:jc w:val="center"/>
              <w:rPr>
                <w:rFonts w:ascii="黑体" w:eastAsia="黑体" w:hAnsi="宋体" w:cs="Times New Roman"/>
                <w:color w:val="222222"/>
                <w:sz w:val="24"/>
                <w:szCs w:val="24"/>
              </w:rPr>
            </w:pPr>
            <w:r>
              <w:rPr>
                <w:rFonts w:ascii="黑体" w:eastAsia="黑体" w:hAnsi="宋体" w:cs="黑体" w:hint="eastAsia"/>
                <w:color w:val="222222"/>
                <w:kern w:val="0"/>
                <w:sz w:val="24"/>
                <w:szCs w:val="24"/>
              </w:rPr>
              <w:t>作用发挥（</w:t>
            </w:r>
            <w:r>
              <w:rPr>
                <w:rFonts w:ascii="黑体" w:eastAsia="黑体" w:hAnsi="宋体" w:cs="黑体"/>
                <w:color w:val="222222"/>
                <w:kern w:val="0"/>
                <w:sz w:val="24"/>
                <w:szCs w:val="24"/>
              </w:rPr>
              <w:t>15</w:t>
            </w:r>
            <w:r>
              <w:rPr>
                <w:rFonts w:ascii="黑体" w:eastAsia="黑体" w:hAnsi="宋体" w:cs="黑体" w:hint="eastAsia"/>
                <w:color w:val="222222"/>
                <w:kern w:val="0"/>
                <w:sz w:val="24"/>
                <w:szCs w:val="24"/>
              </w:rPr>
              <w:t>）</w:t>
            </w:r>
          </w:p>
        </w:tc>
        <w:tc>
          <w:tcPr>
            <w:tcW w:w="7095"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Pr="003F40BD" w:rsidRDefault="00297A5E" w:rsidP="00C63072">
            <w:pPr>
              <w:spacing w:line="240" w:lineRule="atLeast"/>
              <w:rPr>
                <w:rFonts w:ascii="??_GB2312" w:eastAsia="Times New Roman" w:cs="Times New Roman"/>
                <w:color w:val="222222"/>
                <w:kern w:val="0"/>
                <w:sz w:val="24"/>
                <w:szCs w:val="24"/>
              </w:rPr>
            </w:pPr>
            <w:r w:rsidRPr="003F40BD">
              <w:rPr>
                <w:rFonts w:ascii="??_GB2312" w:eastAsia="Times New Roman" w:cs="??_GB2312"/>
                <w:color w:val="222222"/>
                <w:kern w:val="0"/>
                <w:sz w:val="24"/>
                <w:szCs w:val="24"/>
              </w:rPr>
              <w:t>1.</w:t>
            </w:r>
            <w:r w:rsidRPr="003F40BD">
              <w:rPr>
                <w:rFonts w:ascii="??_GB2312" w:eastAsia="Times New Roman" w:cs="Times New Roman"/>
                <w:color w:val="222222"/>
                <w:kern w:val="0"/>
                <w:sz w:val="24"/>
                <w:szCs w:val="24"/>
              </w:rPr>
              <w:t>党支部工作有计划，有总结，有记录，党支部工作手册填写规范。</w:t>
            </w:r>
          </w:p>
        </w:tc>
        <w:tc>
          <w:tcPr>
            <w:tcW w:w="75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Default="00297A5E" w:rsidP="00C63072">
            <w:pPr>
              <w:pStyle w:val="NormalWeb"/>
              <w:widowControl/>
              <w:jc w:val="center"/>
              <w:rPr>
                <w:rFonts w:ascii="黑体" w:eastAsia="黑体" w:hAnsi="宋体" w:cs="黑体"/>
                <w:color w:val="222222"/>
              </w:rPr>
            </w:pPr>
            <w:r>
              <w:rPr>
                <w:rFonts w:ascii="黑体" w:eastAsia="黑体" w:hAnsi="宋体" w:cs="黑体"/>
                <w:color w:val="222222"/>
              </w:rPr>
              <w:t>5</w:t>
            </w:r>
          </w:p>
        </w:tc>
        <w:tc>
          <w:tcPr>
            <w:tcW w:w="552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Pr="003F40BD" w:rsidRDefault="00297A5E" w:rsidP="00C63072">
            <w:pPr>
              <w:pStyle w:val="NormalWeb"/>
              <w:widowControl/>
              <w:rPr>
                <w:rFonts w:ascii="??_GB2312" w:eastAsia="Times New Roman" w:cs="Times New Roman"/>
                <w:color w:val="222222"/>
              </w:rPr>
            </w:pPr>
            <w:r w:rsidRPr="003F40BD">
              <w:rPr>
                <w:rFonts w:ascii="??_GB2312" w:eastAsia="Times New Roman" w:cs="Times New Roman"/>
                <w:color w:val="222222"/>
              </w:rPr>
              <w:t>工作无计划、无总结、无相关记录扣</w:t>
            </w:r>
            <w:r w:rsidRPr="003F40BD">
              <w:rPr>
                <w:rFonts w:ascii="??_GB2312" w:eastAsia="Times New Roman" w:cs="??_GB2312"/>
                <w:color w:val="222222"/>
              </w:rPr>
              <w:t>2</w:t>
            </w:r>
            <w:r w:rsidRPr="003F40BD">
              <w:rPr>
                <w:rFonts w:ascii="??_GB2312" w:eastAsia="Times New Roman" w:cs="Times New Roman"/>
                <w:color w:val="222222"/>
              </w:rPr>
              <w:t>分，记录不完整、不规范扣</w:t>
            </w:r>
            <w:r w:rsidRPr="003F40BD">
              <w:rPr>
                <w:rFonts w:ascii="??_GB2312" w:eastAsia="Times New Roman" w:cs="??_GB2312"/>
                <w:color w:val="222222"/>
              </w:rPr>
              <w:t>1</w:t>
            </w:r>
            <w:r w:rsidRPr="003F40BD">
              <w:rPr>
                <w:rFonts w:ascii="??_GB2312" w:eastAsia="Times New Roman" w:cs="Times New Roman"/>
                <w:color w:val="222222"/>
              </w:rPr>
              <w:t>分；党支部工作手册记录不完整、不规范每项扣</w:t>
            </w:r>
            <w:r w:rsidRPr="003F40BD">
              <w:rPr>
                <w:rFonts w:ascii="??_GB2312" w:eastAsia="Times New Roman" w:cs="??_GB2312"/>
                <w:color w:val="222222"/>
              </w:rPr>
              <w:t>1</w:t>
            </w:r>
            <w:r w:rsidRPr="003F40BD">
              <w:rPr>
                <w:rFonts w:ascii="??_GB2312" w:eastAsia="Times New Roman" w:cs="Times New Roman"/>
                <w:color w:val="222222"/>
              </w:rPr>
              <w:t>分</w:t>
            </w:r>
          </w:p>
        </w:tc>
      </w:tr>
      <w:tr w:rsidR="00297A5E" w:rsidRPr="003F40BD">
        <w:trPr>
          <w:trHeight w:val="459"/>
        </w:trPr>
        <w:tc>
          <w:tcPr>
            <w:tcW w:w="1290" w:type="dxa"/>
            <w:vMerge/>
            <w:tcBorders>
              <w:left w:val="single" w:sz="4" w:space="0" w:color="auto"/>
              <w:right w:val="single" w:sz="4" w:space="0" w:color="auto"/>
            </w:tcBorders>
            <w:tcMar>
              <w:left w:w="108" w:type="dxa"/>
              <w:right w:w="108" w:type="dxa"/>
            </w:tcMar>
            <w:vAlign w:val="center"/>
          </w:tcPr>
          <w:p w:rsidR="00297A5E" w:rsidRDefault="00297A5E" w:rsidP="00C63072">
            <w:pPr>
              <w:spacing w:line="240" w:lineRule="atLeast"/>
              <w:jc w:val="center"/>
              <w:rPr>
                <w:rFonts w:ascii="黑体" w:eastAsia="黑体" w:hAnsi="宋体" w:cs="Times New Roman"/>
                <w:color w:val="222222"/>
                <w:kern w:val="0"/>
                <w:sz w:val="24"/>
                <w:szCs w:val="24"/>
              </w:rPr>
            </w:pPr>
          </w:p>
        </w:tc>
        <w:tc>
          <w:tcPr>
            <w:tcW w:w="7095"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Pr="003F40BD" w:rsidRDefault="00297A5E" w:rsidP="00C63072">
            <w:pPr>
              <w:spacing w:line="240" w:lineRule="atLeast"/>
              <w:rPr>
                <w:rFonts w:ascii="??_GB2312" w:eastAsia="Times New Roman" w:cs="Times New Roman"/>
                <w:color w:val="222222"/>
                <w:kern w:val="0"/>
                <w:sz w:val="24"/>
                <w:szCs w:val="24"/>
              </w:rPr>
            </w:pPr>
            <w:r w:rsidRPr="003F40BD">
              <w:rPr>
                <w:rFonts w:ascii="??_GB2312" w:eastAsia="Times New Roman" w:cs="??_GB2312"/>
                <w:color w:val="222222"/>
                <w:kern w:val="0"/>
                <w:sz w:val="24"/>
                <w:szCs w:val="24"/>
              </w:rPr>
              <w:t>2.</w:t>
            </w:r>
            <w:r w:rsidRPr="003F40BD">
              <w:rPr>
                <w:rFonts w:ascii="??_GB2312" w:eastAsia="Times New Roman" w:cs="Times New Roman"/>
                <w:color w:val="222222"/>
                <w:kern w:val="0"/>
                <w:sz w:val="24"/>
                <w:szCs w:val="24"/>
              </w:rPr>
              <w:t>支委会班子健全，成员分工明确，熟悉业务，团结合作，凝聚力强，廉洁自律，按时进行换届改选，人员调动出现缺额能及时增补。</w:t>
            </w:r>
          </w:p>
        </w:tc>
        <w:tc>
          <w:tcPr>
            <w:tcW w:w="75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Default="00297A5E" w:rsidP="00C63072">
            <w:pPr>
              <w:pStyle w:val="NormalWeb"/>
              <w:widowControl/>
              <w:jc w:val="center"/>
              <w:rPr>
                <w:rFonts w:ascii="黑体" w:eastAsia="黑体" w:hAnsi="宋体" w:cs="黑体"/>
                <w:color w:val="222222"/>
              </w:rPr>
            </w:pPr>
            <w:r>
              <w:rPr>
                <w:rFonts w:ascii="黑体" w:eastAsia="黑体" w:hAnsi="宋体" w:cs="黑体"/>
                <w:color w:val="222222"/>
              </w:rPr>
              <w:t>2</w:t>
            </w:r>
          </w:p>
        </w:tc>
        <w:tc>
          <w:tcPr>
            <w:tcW w:w="552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Pr="003F40BD" w:rsidRDefault="00297A5E" w:rsidP="00C63072">
            <w:pPr>
              <w:pStyle w:val="NormalWeb"/>
              <w:widowControl/>
              <w:rPr>
                <w:rFonts w:ascii="??_GB2312" w:eastAsia="Times New Roman" w:cs="Times New Roman"/>
                <w:color w:val="222222"/>
              </w:rPr>
            </w:pPr>
            <w:r w:rsidRPr="003F40BD">
              <w:rPr>
                <w:rFonts w:ascii="??_GB2312" w:eastAsia="Times New Roman" w:cs="Times New Roman"/>
                <w:color w:val="222222"/>
              </w:rPr>
              <w:t>班子未按时换届改选或增补不及时每次扣</w:t>
            </w:r>
            <w:r w:rsidRPr="003F40BD">
              <w:rPr>
                <w:rFonts w:ascii="??_GB2312" w:eastAsia="Times New Roman" w:cs="??_GB2312"/>
                <w:color w:val="222222"/>
              </w:rPr>
              <w:t>1</w:t>
            </w:r>
            <w:r w:rsidRPr="003F40BD">
              <w:rPr>
                <w:rFonts w:ascii="??_GB2312" w:eastAsia="Times New Roman" w:cs="Times New Roman"/>
                <w:color w:val="222222"/>
              </w:rPr>
              <w:t>分</w:t>
            </w:r>
          </w:p>
        </w:tc>
      </w:tr>
      <w:tr w:rsidR="00297A5E" w:rsidRPr="003F40BD">
        <w:trPr>
          <w:trHeight w:val="459"/>
        </w:trPr>
        <w:tc>
          <w:tcPr>
            <w:tcW w:w="1290" w:type="dxa"/>
            <w:vMerge/>
            <w:tcBorders>
              <w:left w:val="single" w:sz="4" w:space="0" w:color="auto"/>
              <w:right w:val="single" w:sz="4" w:space="0" w:color="auto"/>
            </w:tcBorders>
            <w:tcMar>
              <w:left w:w="108" w:type="dxa"/>
              <w:right w:w="108" w:type="dxa"/>
            </w:tcMar>
            <w:vAlign w:val="center"/>
          </w:tcPr>
          <w:p w:rsidR="00297A5E" w:rsidRDefault="00297A5E" w:rsidP="00C63072">
            <w:pPr>
              <w:pStyle w:val="NormalWeb"/>
              <w:widowControl/>
              <w:jc w:val="center"/>
              <w:rPr>
                <w:rFonts w:ascii="黑体" w:eastAsia="黑体" w:hAnsi="宋体" w:cs="Times New Roman"/>
                <w:color w:val="222222"/>
              </w:rPr>
            </w:pPr>
          </w:p>
        </w:tc>
        <w:tc>
          <w:tcPr>
            <w:tcW w:w="7095"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Pr="003F40BD" w:rsidRDefault="00297A5E" w:rsidP="00C63072">
            <w:pPr>
              <w:pStyle w:val="NormalWeb"/>
              <w:widowControl/>
              <w:rPr>
                <w:rFonts w:ascii="??_GB2312" w:eastAsia="Times New Roman" w:cs="Times New Roman"/>
                <w:color w:val="222222"/>
              </w:rPr>
            </w:pPr>
            <w:r w:rsidRPr="003F40BD">
              <w:rPr>
                <w:rFonts w:ascii="??_GB2312" w:eastAsia="Times New Roman" w:cs="??_GB2312"/>
                <w:color w:val="222222"/>
              </w:rPr>
              <w:t>3.</w:t>
            </w:r>
            <w:r w:rsidRPr="003F40BD">
              <w:rPr>
                <w:rFonts w:ascii="??_GB2312" w:eastAsia="Times New Roman" w:cs="Times New Roman"/>
                <w:color w:val="222222"/>
              </w:rPr>
              <w:t>支部战斗堡垒作用和党员先锋模范作用在引领学校和学院发展发挥突出。在突发事件、重大事件中坚持正确的政治立场，维护校园稳定。</w:t>
            </w:r>
          </w:p>
        </w:tc>
        <w:tc>
          <w:tcPr>
            <w:tcW w:w="75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Default="00297A5E" w:rsidP="00C63072">
            <w:pPr>
              <w:pStyle w:val="NormalWeb"/>
              <w:widowControl/>
              <w:jc w:val="center"/>
              <w:rPr>
                <w:rFonts w:ascii="黑体" w:eastAsia="黑体" w:hAnsi="宋体" w:cs="黑体"/>
                <w:color w:val="222222"/>
              </w:rPr>
            </w:pPr>
            <w:r>
              <w:rPr>
                <w:rFonts w:ascii="黑体" w:eastAsia="黑体" w:hAnsi="宋体" w:cs="黑体"/>
                <w:color w:val="222222"/>
              </w:rPr>
              <w:t>3</w:t>
            </w:r>
          </w:p>
        </w:tc>
        <w:tc>
          <w:tcPr>
            <w:tcW w:w="552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Pr="003F40BD" w:rsidRDefault="00297A5E" w:rsidP="00C63072">
            <w:pPr>
              <w:pStyle w:val="NormalWeb"/>
              <w:widowControl/>
              <w:rPr>
                <w:rFonts w:ascii="??_GB2312" w:eastAsia="Times New Roman" w:cs="Times New Roman"/>
                <w:color w:val="222222"/>
              </w:rPr>
            </w:pPr>
            <w:r w:rsidRPr="003F40BD">
              <w:rPr>
                <w:rFonts w:ascii="??_GB2312" w:eastAsia="Times New Roman" w:cs="Times New Roman"/>
                <w:color w:val="222222"/>
              </w:rPr>
              <w:t>视工作情况酌情给分</w:t>
            </w:r>
          </w:p>
        </w:tc>
      </w:tr>
      <w:tr w:rsidR="00297A5E" w:rsidRPr="003F40BD">
        <w:trPr>
          <w:trHeight w:val="459"/>
        </w:trPr>
        <w:tc>
          <w:tcPr>
            <w:tcW w:w="1290" w:type="dxa"/>
            <w:vMerge/>
            <w:tcBorders>
              <w:left w:val="single" w:sz="4" w:space="0" w:color="auto"/>
              <w:bottom w:val="single" w:sz="4" w:space="0" w:color="auto"/>
              <w:right w:val="single" w:sz="4" w:space="0" w:color="auto"/>
            </w:tcBorders>
            <w:tcMar>
              <w:left w:w="108" w:type="dxa"/>
              <w:right w:w="108" w:type="dxa"/>
            </w:tcMar>
            <w:vAlign w:val="center"/>
          </w:tcPr>
          <w:p w:rsidR="00297A5E" w:rsidRDefault="00297A5E" w:rsidP="00C63072">
            <w:pPr>
              <w:pStyle w:val="NormalWeb"/>
              <w:widowControl/>
              <w:jc w:val="center"/>
              <w:rPr>
                <w:rFonts w:ascii="黑体" w:eastAsia="黑体" w:hAnsi="宋体" w:cs="Times New Roman"/>
                <w:color w:val="222222"/>
              </w:rPr>
            </w:pPr>
          </w:p>
        </w:tc>
        <w:tc>
          <w:tcPr>
            <w:tcW w:w="7095"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Pr="003F40BD" w:rsidRDefault="00297A5E" w:rsidP="00C63072">
            <w:pPr>
              <w:spacing w:line="240" w:lineRule="atLeast"/>
              <w:rPr>
                <w:rFonts w:ascii="??_GB2312" w:eastAsia="Times New Roman" w:cs="Times New Roman"/>
                <w:color w:val="222222"/>
                <w:kern w:val="0"/>
                <w:sz w:val="24"/>
                <w:szCs w:val="24"/>
              </w:rPr>
            </w:pPr>
            <w:r w:rsidRPr="003F40BD">
              <w:rPr>
                <w:rFonts w:ascii="??_GB2312" w:eastAsia="Times New Roman" w:cs="??_GB2312"/>
                <w:color w:val="222222"/>
                <w:kern w:val="0"/>
                <w:sz w:val="24"/>
                <w:szCs w:val="24"/>
              </w:rPr>
              <w:t>4.</w:t>
            </w:r>
            <w:r w:rsidRPr="003F40BD">
              <w:rPr>
                <w:rFonts w:ascii="??_GB2312" w:eastAsia="Times New Roman" w:cs="Times New Roman"/>
                <w:color w:val="222222"/>
                <w:kern w:val="0"/>
                <w:sz w:val="24"/>
                <w:szCs w:val="24"/>
              </w:rPr>
              <w:t>基础党务台帐管理规范。</w:t>
            </w:r>
          </w:p>
        </w:tc>
        <w:tc>
          <w:tcPr>
            <w:tcW w:w="75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Default="00297A5E" w:rsidP="00C63072">
            <w:pPr>
              <w:pStyle w:val="NormalWeb"/>
              <w:widowControl/>
              <w:jc w:val="center"/>
              <w:rPr>
                <w:rFonts w:ascii="黑体" w:eastAsia="黑体" w:hAnsi="宋体" w:cs="黑体"/>
                <w:color w:val="222222"/>
              </w:rPr>
            </w:pPr>
            <w:r>
              <w:rPr>
                <w:rFonts w:ascii="黑体" w:eastAsia="黑体" w:hAnsi="宋体" w:cs="黑体"/>
                <w:color w:val="222222"/>
              </w:rPr>
              <w:t>5</w:t>
            </w:r>
          </w:p>
        </w:tc>
        <w:tc>
          <w:tcPr>
            <w:tcW w:w="552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Pr="003F40BD" w:rsidRDefault="00297A5E" w:rsidP="00C63072">
            <w:pPr>
              <w:pStyle w:val="NormalWeb"/>
              <w:widowControl/>
              <w:rPr>
                <w:rFonts w:ascii="??_GB2312" w:eastAsia="Times New Roman" w:cs="Times New Roman"/>
                <w:color w:val="222222"/>
              </w:rPr>
            </w:pPr>
            <w:r w:rsidRPr="003F40BD">
              <w:rPr>
                <w:rFonts w:ascii="??_GB2312" w:eastAsia="Times New Roman" w:cs="Times New Roman"/>
                <w:color w:val="222222"/>
              </w:rPr>
              <w:t>党务台账不规范不齐全的每项扣</w:t>
            </w:r>
            <w:r w:rsidRPr="003F40BD">
              <w:rPr>
                <w:rFonts w:ascii="??_GB2312" w:eastAsia="Times New Roman" w:cs="??_GB2312"/>
                <w:color w:val="222222"/>
              </w:rPr>
              <w:t>1</w:t>
            </w:r>
            <w:r w:rsidRPr="003F40BD">
              <w:rPr>
                <w:rFonts w:ascii="??_GB2312" w:eastAsia="Times New Roman" w:cs="Times New Roman"/>
                <w:color w:val="222222"/>
              </w:rPr>
              <w:t>分</w:t>
            </w:r>
          </w:p>
        </w:tc>
      </w:tr>
      <w:tr w:rsidR="00297A5E" w:rsidRPr="003F40BD">
        <w:trPr>
          <w:trHeight w:val="459"/>
        </w:trPr>
        <w:tc>
          <w:tcPr>
            <w:tcW w:w="1290" w:type="dxa"/>
            <w:vMerge w:val="restart"/>
            <w:tcBorders>
              <w:left w:val="single" w:sz="4" w:space="0" w:color="auto"/>
              <w:right w:val="single" w:sz="4" w:space="0" w:color="auto"/>
            </w:tcBorders>
            <w:tcMar>
              <w:left w:w="108" w:type="dxa"/>
              <w:right w:w="108" w:type="dxa"/>
            </w:tcMar>
            <w:vAlign w:val="center"/>
          </w:tcPr>
          <w:p w:rsidR="00297A5E" w:rsidRDefault="00297A5E" w:rsidP="00C63072">
            <w:pPr>
              <w:pStyle w:val="NormalWeb"/>
              <w:widowControl/>
              <w:jc w:val="center"/>
              <w:rPr>
                <w:rFonts w:ascii="黑体" w:eastAsia="黑体" w:hAnsi="宋体" w:cs="Times New Roman"/>
                <w:color w:val="222222"/>
              </w:rPr>
            </w:pPr>
            <w:r>
              <w:rPr>
                <w:rFonts w:ascii="黑体" w:eastAsia="黑体" w:hAnsi="宋体" w:cs="黑体"/>
                <w:color w:val="222222"/>
              </w:rPr>
              <w:t xml:space="preserve">       </w:t>
            </w:r>
            <w:r>
              <w:rPr>
                <w:rFonts w:ascii="黑体" w:eastAsia="黑体" w:hAnsi="宋体" w:cs="黑体" w:hint="eastAsia"/>
                <w:color w:val="222222"/>
              </w:rPr>
              <w:t>附加分（党建特色工作）（</w:t>
            </w:r>
            <w:r>
              <w:rPr>
                <w:rFonts w:ascii="黑体" w:eastAsia="黑体" w:hAnsi="宋体" w:cs="黑体"/>
                <w:color w:val="222222"/>
              </w:rPr>
              <w:t>20</w:t>
            </w:r>
            <w:r>
              <w:rPr>
                <w:rFonts w:ascii="黑体" w:eastAsia="黑体" w:hAnsi="宋体" w:cs="黑体" w:hint="eastAsia"/>
                <w:color w:val="222222"/>
              </w:rPr>
              <w:t>）</w:t>
            </w:r>
          </w:p>
        </w:tc>
        <w:tc>
          <w:tcPr>
            <w:tcW w:w="7095"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Pr="003F40BD" w:rsidRDefault="00297A5E" w:rsidP="00C63072">
            <w:pPr>
              <w:pStyle w:val="NormalWeb"/>
              <w:widowControl/>
              <w:rPr>
                <w:rFonts w:ascii="??_GB2312" w:eastAsia="Times New Roman" w:cs="Times New Roman"/>
                <w:color w:val="222222"/>
              </w:rPr>
            </w:pPr>
            <w:r w:rsidRPr="003F40BD">
              <w:rPr>
                <w:rFonts w:ascii="??_GB2312" w:eastAsia="Times New Roman" w:cs="??_GB2312"/>
                <w:color w:val="222222"/>
              </w:rPr>
              <w:t>1.</w:t>
            </w:r>
            <w:r w:rsidRPr="003F40BD">
              <w:rPr>
                <w:rFonts w:ascii="??_GB2312" w:eastAsia="Times New Roman" w:cs="Times New Roman"/>
                <w:color w:val="222222"/>
              </w:rPr>
              <w:t>支部工作受到上级表彰</w:t>
            </w:r>
          </w:p>
        </w:tc>
        <w:tc>
          <w:tcPr>
            <w:tcW w:w="75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Default="00297A5E" w:rsidP="00C63072">
            <w:pPr>
              <w:pStyle w:val="NormalWeb"/>
              <w:widowControl/>
              <w:jc w:val="center"/>
              <w:rPr>
                <w:rFonts w:ascii="黑体" w:eastAsia="黑体" w:hAnsi="宋体" w:cs="黑体"/>
                <w:color w:val="222222"/>
              </w:rPr>
            </w:pPr>
            <w:r>
              <w:rPr>
                <w:rFonts w:ascii="黑体" w:eastAsia="黑体" w:hAnsi="宋体" w:cs="黑体"/>
                <w:color w:val="222222"/>
              </w:rPr>
              <w:t>5</w:t>
            </w:r>
          </w:p>
        </w:tc>
        <w:tc>
          <w:tcPr>
            <w:tcW w:w="552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Pr="003F40BD" w:rsidRDefault="00297A5E" w:rsidP="00C63072">
            <w:pPr>
              <w:pStyle w:val="NormalWeb"/>
              <w:widowControl/>
              <w:rPr>
                <w:rFonts w:ascii="??_GB2312" w:eastAsia="Times New Roman" w:cs="Times New Roman"/>
                <w:color w:val="222222"/>
              </w:rPr>
            </w:pPr>
            <w:r w:rsidRPr="003F40BD">
              <w:rPr>
                <w:rFonts w:ascii="??_GB2312" w:eastAsia="Times New Roman" w:cs="Times New Roman"/>
                <w:color w:val="222222"/>
              </w:rPr>
              <w:t>国家级加</w:t>
            </w:r>
            <w:r w:rsidRPr="003F40BD">
              <w:rPr>
                <w:rFonts w:ascii="??_GB2312" w:eastAsia="Times New Roman" w:cs="??_GB2312"/>
                <w:color w:val="222222"/>
              </w:rPr>
              <w:t>5</w:t>
            </w:r>
            <w:r w:rsidRPr="003F40BD">
              <w:rPr>
                <w:rFonts w:ascii="??_GB2312" w:eastAsia="Times New Roman" w:cs="Times New Roman"/>
                <w:color w:val="222222"/>
              </w:rPr>
              <w:t>分，省部级加</w:t>
            </w:r>
            <w:r w:rsidRPr="003F40BD">
              <w:rPr>
                <w:rFonts w:ascii="??_GB2312" w:eastAsia="Times New Roman" w:cs="??_GB2312"/>
                <w:color w:val="222222"/>
              </w:rPr>
              <w:t>3</w:t>
            </w:r>
            <w:r w:rsidRPr="003F40BD">
              <w:rPr>
                <w:rFonts w:ascii="??_GB2312" w:eastAsia="Times New Roman" w:cs="Times New Roman"/>
                <w:color w:val="222222"/>
              </w:rPr>
              <w:t>分，校级加</w:t>
            </w:r>
            <w:r w:rsidRPr="003F40BD">
              <w:rPr>
                <w:rFonts w:ascii="??_GB2312" w:eastAsia="Times New Roman" w:cs="??_GB2312"/>
                <w:color w:val="222222"/>
              </w:rPr>
              <w:t>2</w:t>
            </w:r>
            <w:r w:rsidRPr="003F40BD">
              <w:rPr>
                <w:rFonts w:ascii="??_GB2312" w:eastAsia="Times New Roman" w:cs="Times New Roman"/>
                <w:color w:val="222222"/>
              </w:rPr>
              <w:t>分</w:t>
            </w:r>
          </w:p>
        </w:tc>
      </w:tr>
      <w:tr w:rsidR="00297A5E" w:rsidRPr="003F40BD">
        <w:trPr>
          <w:trHeight w:val="459"/>
        </w:trPr>
        <w:tc>
          <w:tcPr>
            <w:tcW w:w="1290" w:type="dxa"/>
            <w:vMerge/>
            <w:tcBorders>
              <w:left w:val="single" w:sz="4" w:space="0" w:color="auto"/>
              <w:right w:val="single" w:sz="4" w:space="0" w:color="auto"/>
            </w:tcBorders>
            <w:tcMar>
              <w:left w:w="108" w:type="dxa"/>
              <w:right w:w="108" w:type="dxa"/>
            </w:tcMar>
            <w:vAlign w:val="center"/>
          </w:tcPr>
          <w:p w:rsidR="00297A5E" w:rsidRDefault="00297A5E" w:rsidP="00C63072">
            <w:pPr>
              <w:pStyle w:val="NormalWeb"/>
              <w:widowControl/>
              <w:jc w:val="center"/>
              <w:rPr>
                <w:rFonts w:ascii="黑体" w:eastAsia="黑体" w:hAnsi="宋体" w:cs="Times New Roman"/>
                <w:color w:val="222222"/>
              </w:rPr>
            </w:pPr>
          </w:p>
        </w:tc>
        <w:tc>
          <w:tcPr>
            <w:tcW w:w="7095"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Pr="003F40BD" w:rsidRDefault="00297A5E" w:rsidP="00C63072">
            <w:pPr>
              <w:pStyle w:val="NormalWeb"/>
              <w:widowControl/>
              <w:numPr>
                <w:ilvl w:val="0"/>
                <w:numId w:val="1"/>
              </w:numPr>
              <w:rPr>
                <w:rFonts w:ascii="??_GB2312" w:eastAsia="Times New Roman" w:cs="Times New Roman"/>
                <w:color w:val="222222"/>
              </w:rPr>
            </w:pPr>
            <w:r w:rsidRPr="003F40BD">
              <w:rPr>
                <w:rFonts w:ascii="??_GB2312" w:eastAsia="Times New Roman" w:cs="Times New Roman"/>
                <w:color w:val="222222"/>
              </w:rPr>
              <w:t>党员先进事迹受到上级表彰或媒体报道</w:t>
            </w:r>
          </w:p>
        </w:tc>
        <w:tc>
          <w:tcPr>
            <w:tcW w:w="75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Default="00297A5E" w:rsidP="00C63072">
            <w:pPr>
              <w:pStyle w:val="NormalWeb"/>
              <w:widowControl/>
              <w:jc w:val="center"/>
              <w:rPr>
                <w:rFonts w:ascii="黑体" w:eastAsia="黑体" w:hAnsi="宋体" w:cs="黑体"/>
                <w:color w:val="222222"/>
              </w:rPr>
            </w:pPr>
            <w:r>
              <w:rPr>
                <w:rFonts w:ascii="黑体" w:eastAsia="黑体" w:hAnsi="宋体" w:cs="黑体"/>
                <w:color w:val="222222"/>
              </w:rPr>
              <w:t>5</w:t>
            </w:r>
          </w:p>
        </w:tc>
        <w:tc>
          <w:tcPr>
            <w:tcW w:w="552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Pr="003F40BD" w:rsidRDefault="00297A5E" w:rsidP="00C63072">
            <w:pPr>
              <w:pStyle w:val="NormalWeb"/>
              <w:widowControl/>
              <w:rPr>
                <w:rFonts w:ascii="??_GB2312" w:eastAsia="Times New Roman" w:cs="Times New Roman"/>
                <w:color w:val="222222"/>
              </w:rPr>
            </w:pPr>
            <w:r w:rsidRPr="003F40BD">
              <w:rPr>
                <w:rFonts w:ascii="??_GB2312" w:eastAsia="Times New Roman" w:cs="Times New Roman"/>
                <w:color w:val="222222"/>
              </w:rPr>
              <w:t>国家级加</w:t>
            </w:r>
            <w:r w:rsidRPr="003F40BD">
              <w:rPr>
                <w:rFonts w:ascii="??_GB2312" w:eastAsia="Times New Roman" w:cs="??_GB2312"/>
                <w:color w:val="222222"/>
              </w:rPr>
              <w:t>5</w:t>
            </w:r>
            <w:r w:rsidRPr="003F40BD">
              <w:rPr>
                <w:rFonts w:ascii="??_GB2312" w:eastAsia="Times New Roman" w:cs="Times New Roman"/>
                <w:color w:val="222222"/>
              </w:rPr>
              <w:t>分，省部级加</w:t>
            </w:r>
            <w:r w:rsidRPr="003F40BD">
              <w:rPr>
                <w:rFonts w:ascii="??_GB2312" w:eastAsia="Times New Roman" w:cs="??_GB2312"/>
                <w:color w:val="222222"/>
              </w:rPr>
              <w:t>3</w:t>
            </w:r>
            <w:r w:rsidRPr="003F40BD">
              <w:rPr>
                <w:rFonts w:ascii="??_GB2312" w:eastAsia="Times New Roman" w:cs="Times New Roman"/>
                <w:color w:val="222222"/>
              </w:rPr>
              <w:t>分，校级加</w:t>
            </w:r>
            <w:r w:rsidRPr="003F40BD">
              <w:rPr>
                <w:rFonts w:ascii="??_GB2312" w:eastAsia="Times New Roman" w:cs="??_GB2312"/>
                <w:color w:val="222222"/>
              </w:rPr>
              <w:t>2</w:t>
            </w:r>
            <w:r w:rsidRPr="003F40BD">
              <w:rPr>
                <w:rFonts w:ascii="??_GB2312" w:eastAsia="Times New Roman" w:cs="Times New Roman"/>
                <w:color w:val="222222"/>
              </w:rPr>
              <w:t>分</w:t>
            </w:r>
          </w:p>
        </w:tc>
      </w:tr>
      <w:tr w:rsidR="00297A5E" w:rsidRPr="003F40BD">
        <w:trPr>
          <w:trHeight w:val="459"/>
        </w:trPr>
        <w:tc>
          <w:tcPr>
            <w:tcW w:w="1290" w:type="dxa"/>
            <w:vMerge/>
            <w:tcBorders>
              <w:left w:val="single" w:sz="4" w:space="0" w:color="auto"/>
              <w:right w:val="single" w:sz="4" w:space="0" w:color="auto"/>
            </w:tcBorders>
            <w:tcMar>
              <w:left w:w="108" w:type="dxa"/>
              <w:right w:w="108" w:type="dxa"/>
            </w:tcMar>
            <w:vAlign w:val="center"/>
          </w:tcPr>
          <w:p w:rsidR="00297A5E" w:rsidRDefault="00297A5E" w:rsidP="00C63072">
            <w:pPr>
              <w:pStyle w:val="NormalWeb"/>
              <w:widowControl/>
              <w:jc w:val="center"/>
              <w:rPr>
                <w:rFonts w:ascii="黑体" w:eastAsia="黑体" w:hAnsi="宋体" w:cs="Times New Roman"/>
                <w:color w:val="222222"/>
              </w:rPr>
            </w:pPr>
          </w:p>
        </w:tc>
        <w:tc>
          <w:tcPr>
            <w:tcW w:w="7095"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Pr="003F40BD" w:rsidRDefault="00297A5E" w:rsidP="00C63072">
            <w:pPr>
              <w:pStyle w:val="NormalWeb"/>
              <w:widowControl/>
              <w:rPr>
                <w:rFonts w:ascii="??_GB2312" w:eastAsia="Times New Roman" w:cs="Times New Roman"/>
                <w:color w:val="222222"/>
              </w:rPr>
            </w:pPr>
            <w:r w:rsidRPr="003F40BD">
              <w:rPr>
                <w:rFonts w:ascii="??_GB2312" w:eastAsia="Times New Roman" w:cs="??_GB2312"/>
                <w:color w:val="222222"/>
              </w:rPr>
              <w:t>3.</w:t>
            </w:r>
            <w:r w:rsidRPr="003F40BD">
              <w:rPr>
                <w:rFonts w:ascii="??_GB2312" w:eastAsia="Times New Roman" w:cs="Times New Roman"/>
                <w:color w:val="222222"/>
              </w:rPr>
              <w:t>支部工作有创新，活动有特色，形成品牌，先进经验或做法在一定范围内得到推广。</w:t>
            </w:r>
          </w:p>
        </w:tc>
        <w:tc>
          <w:tcPr>
            <w:tcW w:w="75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Default="00297A5E" w:rsidP="00C63072">
            <w:pPr>
              <w:pStyle w:val="NormalWeb"/>
              <w:widowControl/>
              <w:jc w:val="center"/>
              <w:rPr>
                <w:rFonts w:ascii="黑体" w:eastAsia="黑体" w:hAnsi="宋体" w:cs="黑体"/>
                <w:color w:val="222222"/>
              </w:rPr>
            </w:pPr>
            <w:r>
              <w:rPr>
                <w:rFonts w:ascii="黑体" w:eastAsia="黑体" w:hAnsi="宋体" w:cs="黑体"/>
                <w:color w:val="222222"/>
              </w:rPr>
              <w:t>5</w:t>
            </w:r>
          </w:p>
        </w:tc>
        <w:tc>
          <w:tcPr>
            <w:tcW w:w="552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Pr="003F40BD" w:rsidRDefault="00297A5E" w:rsidP="00C63072">
            <w:pPr>
              <w:pStyle w:val="NormalWeb"/>
              <w:widowControl/>
              <w:rPr>
                <w:rFonts w:ascii="??_GB2312" w:eastAsia="Times New Roman" w:cs="Times New Roman"/>
                <w:color w:val="222222"/>
              </w:rPr>
            </w:pPr>
            <w:r w:rsidRPr="003F40BD">
              <w:rPr>
                <w:rFonts w:ascii="??_GB2312" w:eastAsia="Times New Roman" w:cs="Times New Roman"/>
                <w:color w:val="222222"/>
              </w:rPr>
              <w:t>视工作情况酌情加</w:t>
            </w:r>
            <w:r w:rsidRPr="003F40BD">
              <w:rPr>
                <w:rFonts w:ascii="??_GB2312" w:eastAsia="Times New Roman" w:cs="??_GB2312"/>
                <w:color w:val="222222"/>
              </w:rPr>
              <w:t>2-5</w:t>
            </w:r>
            <w:r w:rsidRPr="003F40BD">
              <w:rPr>
                <w:rFonts w:ascii="??_GB2312" w:eastAsia="Times New Roman" w:cs="Times New Roman"/>
                <w:color w:val="222222"/>
              </w:rPr>
              <w:t>分</w:t>
            </w:r>
          </w:p>
        </w:tc>
      </w:tr>
      <w:tr w:rsidR="00297A5E" w:rsidRPr="003F40BD">
        <w:trPr>
          <w:trHeight w:val="459"/>
        </w:trPr>
        <w:tc>
          <w:tcPr>
            <w:tcW w:w="1290" w:type="dxa"/>
            <w:vMerge/>
            <w:tcBorders>
              <w:left w:val="single" w:sz="4" w:space="0" w:color="auto"/>
              <w:bottom w:val="single" w:sz="4" w:space="0" w:color="auto"/>
              <w:right w:val="single" w:sz="4" w:space="0" w:color="auto"/>
            </w:tcBorders>
            <w:tcMar>
              <w:left w:w="108" w:type="dxa"/>
              <w:right w:w="108" w:type="dxa"/>
            </w:tcMar>
            <w:vAlign w:val="center"/>
          </w:tcPr>
          <w:p w:rsidR="00297A5E" w:rsidRDefault="00297A5E" w:rsidP="00C63072">
            <w:pPr>
              <w:pStyle w:val="NormalWeb"/>
              <w:widowControl/>
              <w:jc w:val="center"/>
              <w:rPr>
                <w:rFonts w:ascii="黑体" w:eastAsia="黑体" w:hAnsi="宋体" w:cs="Times New Roman"/>
                <w:color w:val="222222"/>
              </w:rPr>
            </w:pPr>
          </w:p>
        </w:tc>
        <w:tc>
          <w:tcPr>
            <w:tcW w:w="7095"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Pr="003F40BD" w:rsidRDefault="00297A5E" w:rsidP="00C63072">
            <w:pPr>
              <w:pStyle w:val="NormalWeb"/>
              <w:widowControl/>
              <w:rPr>
                <w:rFonts w:ascii="??_GB2312" w:eastAsia="Times New Roman" w:cs="Times New Roman"/>
                <w:color w:val="222222"/>
              </w:rPr>
            </w:pPr>
            <w:r w:rsidRPr="003F40BD">
              <w:rPr>
                <w:rFonts w:ascii="??_GB2312" w:eastAsia="Times New Roman" w:cs="??_GB2312"/>
                <w:color w:val="222222"/>
              </w:rPr>
              <w:t>4.</w:t>
            </w:r>
            <w:r w:rsidRPr="003F40BD">
              <w:rPr>
                <w:rFonts w:ascii="??_GB2312" w:eastAsia="Times New Roman" w:cs="Times New Roman"/>
                <w:color w:val="222222"/>
              </w:rPr>
              <w:t>开展党建研究，党员在公开发行的报刊发表党建研究文章，校级及以上党建课题立项。</w:t>
            </w:r>
          </w:p>
        </w:tc>
        <w:tc>
          <w:tcPr>
            <w:tcW w:w="75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Default="00297A5E" w:rsidP="00C63072">
            <w:pPr>
              <w:pStyle w:val="NormalWeb"/>
              <w:widowControl/>
              <w:jc w:val="center"/>
              <w:rPr>
                <w:rFonts w:ascii="黑体" w:eastAsia="黑体" w:hAnsi="宋体" w:cs="黑体"/>
                <w:color w:val="222222"/>
              </w:rPr>
            </w:pPr>
            <w:r>
              <w:rPr>
                <w:rFonts w:ascii="黑体" w:eastAsia="黑体" w:hAnsi="宋体" w:cs="黑体"/>
                <w:color w:val="222222"/>
              </w:rPr>
              <w:t>5</w:t>
            </w:r>
          </w:p>
        </w:tc>
        <w:tc>
          <w:tcPr>
            <w:tcW w:w="552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297A5E" w:rsidRPr="003F40BD" w:rsidRDefault="00297A5E" w:rsidP="00C63072">
            <w:pPr>
              <w:pStyle w:val="NormalWeb"/>
              <w:widowControl/>
              <w:rPr>
                <w:rFonts w:ascii="??_GB2312" w:eastAsia="Times New Roman" w:cs="Times New Roman"/>
                <w:color w:val="222222"/>
              </w:rPr>
            </w:pPr>
            <w:r w:rsidRPr="003F40BD">
              <w:rPr>
                <w:rFonts w:ascii="??_GB2312" w:eastAsia="Times New Roman" w:cs="Times New Roman"/>
                <w:color w:val="222222"/>
              </w:rPr>
              <w:t>独立或第一作者省级加</w:t>
            </w:r>
            <w:r w:rsidRPr="003F40BD">
              <w:rPr>
                <w:rFonts w:ascii="??_GB2312" w:eastAsia="Times New Roman" w:cs="??_GB2312"/>
                <w:color w:val="222222"/>
              </w:rPr>
              <w:t>2</w:t>
            </w:r>
            <w:r w:rsidRPr="003F40BD">
              <w:rPr>
                <w:rFonts w:ascii="??_GB2312" w:eastAsia="Times New Roman" w:cs="Times New Roman"/>
                <w:color w:val="222222"/>
              </w:rPr>
              <w:t>分，核心类加</w:t>
            </w:r>
            <w:r w:rsidRPr="003F40BD">
              <w:rPr>
                <w:rFonts w:ascii="??_GB2312" w:eastAsia="Times New Roman" w:cs="??_GB2312"/>
                <w:color w:val="222222"/>
              </w:rPr>
              <w:t>5</w:t>
            </w:r>
            <w:r w:rsidRPr="003F40BD">
              <w:rPr>
                <w:rFonts w:ascii="??_GB2312" w:eastAsia="Times New Roman" w:cs="Times New Roman"/>
                <w:color w:val="222222"/>
              </w:rPr>
              <w:t>分，按照署名顺序依次减半，只记前</w:t>
            </w:r>
            <w:r w:rsidRPr="003F40BD">
              <w:rPr>
                <w:rFonts w:ascii="??_GB2312" w:eastAsia="Times New Roman" w:cs="??_GB2312"/>
                <w:color w:val="222222"/>
              </w:rPr>
              <w:t>2</w:t>
            </w:r>
            <w:r w:rsidRPr="003F40BD">
              <w:rPr>
                <w:rFonts w:ascii="??_GB2312" w:eastAsia="Times New Roman" w:cs="Times New Roman"/>
                <w:color w:val="222222"/>
              </w:rPr>
              <w:t>名；国家级立项加</w:t>
            </w:r>
            <w:r w:rsidRPr="003F40BD">
              <w:rPr>
                <w:rFonts w:ascii="??_GB2312" w:eastAsia="Times New Roman" w:cs="??_GB2312"/>
                <w:color w:val="222222"/>
              </w:rPr>
              <w:t>5</w:t>
            </w:r>
            <w:r w:rsidRPr="003F40BD">
              <w:rPr>
                <w:rFonts w:ascii="??_GB2312" w:eastAsia="Times New Roman" w:cs="Times New Roman"/>
                <w:color w:val="222222"/>
              </w:rPr>
              <w:t>分，省部级立项加</w:t>
            </w:r>
            <w:r w:rsidRPr="003F40BD">
              <w:rPr>
                <w:rFonts w:ascii="??_GB2312" w:eastAsia="Times New Roman" w:cs="??_GB2312"/>
                <w:color w:val="222222"/>
              </w:rPr>
              <w:t>3</w:t>
            </w:r>
            <w:r w:rsidRPr="003F40BD">
              <w:rPr>
                <w:rFonts w:ascii="??_GB2312" w:eastAsia="Times New Roman" w:cs="Times New Roman"/>
                <w:color w:val="222222"/>
              </w:rPr>
              <w:t>分，校级立项加</w:t>
            </w:r>
            <w:r w:rsidRPr="003F40BD">
              <w:rPr>
                <w:rFonts w:ascii="??_GB2312" w:eastAsia="Times New Roman" w:cs="??_GB2312"/>
                <w:color w:val="222222"/>
              </w:rPr>
              <w:t>2</w:t>
            </w:r>
            <w:r w:rsidRPr="003F40BD">
              <w:rPr>
                <w:rFonts w:ascii="??_GB2312" w:eastAsia="Times New Roman" w:cs="Times New Roman"/>
                <w:color w:val="222222"/>
              </w:rPr>
              <w:t>分</w:t>
            </w:r>
          </w:p>
        </w:tc>
      </w:tr>
    </w:tbl>
    <w:p w:rsidR="00297A5E" w:rsidRDefault="00297A5E" w:rsidP="005C3D1B">
      <w:pPr>
        <w:jc w:val="center"/>
        <w:rPr>
          <w:rFonts w:cs="Times New Roman"/>
          <w:b/>
          <w:bCs/>
          <w:sz w:val="32"/>
          <w:szCs w:val="32"/>
        </w:rPr>
      </w:pPr>
    </w:p>
    <w:p w:rsidR="00297A5E" w:rsidRPr="00CB291C" w:rsidRDefault="00297A5E" w:rsidP="005C3D1B">
      <w:pPr>
        <w:rPr>
          <w:rFonts w:cs="Times New Roman"/>
          <w:b/>
          <w:bCs/>
          <w:sz w:val="32"/>
          <w:szCs w:val="32"/>
        </w:rPr>
      </w:pPr>
    </w:p>
    <w:sectPr w:rsidR="00297A5E" w:rsidRPr="00CB291C" w:rsidSect="00407159">
      <w:pgSz w:w="16838" w:h="11906" w:orient="landscape"/>
      <w:pgMar w:top="1800" w:right="1440" w:bottom="1800" w:left="144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_GB2312">
    <w:altName w:val="Lucida Console"/>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4DF6588"/>
    <w:multiLevelType w:val="singleLevel"/>
    <w:tmpl w:val="C4DF6588"/>
    <w:lvl w:ilvl="0">
      <w:start w:val="2"/>
      <w:numFmt w:val="decimal"/>
      <w:lvlText w:val="%1."/>
      <w:lvlJc w:val="left"/>
      <w:pPr>
        <w:tabs>
          <w:tab w:val="left" w:pos="312"/>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C3D1B"/>
    <w:rsid w:val="00003735"/>
    <w:rsid w:val="00003F55"/>
    <w:rsid w:val="00004752"/>
    <w:rsid w:val="00013281"/>
    <w:rsid w:val="0001723B"/>
    <w:rsid w:val="0002071F"/>
    <w:rsid w:val="00020959"/>
    <w:rsid w:val="000226CE"/>
    <w:rsid w:val="0003317C"/>
    <w:rsid w:val="000341B4"/>
    <w:rsid w:val="00035370"/>
    <w:rsid w:val="00036375"/>
    <w:rsid w:val="000453C6"/>
    <w:rsid w:val="00050A7F"/>
    <w:rsid w:val="000527C6"/>
    <w:rsid w:val="00056647"/>
    <w:rsid w:val="0006110D"/>
    <w:rsid w:val="000624F3"/>
    <w:rsid w:val="000659B5"/>
    <w:rsid w:val="0008073B"/>
    <w:rsid w:val="000850F9"/>
    <w:rsid w:val="00085D60"/>
    <w:rsid w:val="000867F2"/>
    <w:rsid w:val="00095A7B"/>
    <w:rsid w:val="0009749A"/>
    <w:rsid w:val="000A20BB"/>
    <w:rsid w:val="000A4A01"/>
    <w:rsid w:val="000A7F2C"/>
    <w:rsid w:val="000B02FF"/>
    <w:rsid w:val="000B7862"/>
    <w:rsid w:val="000C15F3"/>
    <w:rsid w:val="000C187B"/>
    <w:rsid w:val="000C1BC5"/>
    <w:rsid w:val="000C5609"/>
    <w:rsid w:val="000C5D7A"/>
    <w:rsid w:val="000C71D1"/>
    <w:rsid w:val="000D1FDA"/>
    <w:rsid w:val="000E02ED"/>
    <w:rsid w:val="000E2AC3"/>
    <w:rsid w:val="000E4324"/>
    <w:rsid w:val="000F1407"/>
    <w:rsid w:val="000F4E45"/>
    <w:rsid w:val="000F5F60"/>
    <w:rsid w:val="000F7E3D"/>
    <w:rsid w:val="0010647B"/>
    <w:rsid w:val="00111DAB"/>
    <w:rsid w:val="00112C0B"/>
    <w:rsid w:val="001172E0"/>
    <w:rsid w:val="00121873"/>
    <w:rsid w:val="001268DD"/>
    <w:rsid w:val="00130927"/>
    <w:rsid w:val="00132692"/>
    <w:rsid w:val="0013612D"/>
    <w:rsid w:val="00137A6B"/>
    <w:rsid w:val="00140B57"/>
    <w:rsid w:val="00143CC4"/>
    <w:rsid w:val="00145CBC"/>
    <w:rsid w:val="00150683"/>
    <w:rsid w:val="00150F77"/>
    <w:rsid w:val="00152EF8"/>
    <w:rsid w:val="00155512"/>
    <w:rsid w:val="001626B9"/>
    <w:rsid w:val="0017102F"/>
    <w:rsid w:val="00173AAE"/>
    <w:rsid w:val="00181381"/>
    <w:rsid w:val="00181ED4"/>
    <w:rsid w:val="00186AD9"/>
    <w:rsid w:val="00186B23"/>
    <w:rsid w:val="001915C6"/>
    <w:rsid w:val="001924B5"/>
    <w:rsid w:val="00195802"/>
    <w:rsid w:val="00195D0A"/>
    <w:rsid w:val="001A1D60"/>
    <w:rsid w:val="001A22F9"/>
    <w:rsid w:val="001A5948"/>
    <w:rsid w:val="001B642A"/>
    <w:rsid w:val="001C0DAF"/>
    <w:rsid w:val="001C5B76"/>
    <w:rsid w:val="001C6EA8"/>
    <w:rsid w:val="001D0F9E"/>
    <w:rsid w:val="001D19C1"/>
    <w:rsid w:val="001D3B1A"/>
    <w:rsid w:val="001D47B1"/>
    <w:rsid w:val="001D6641"/>
    <w:rsid w:val="001E0A49"/>
    <w:rsid w:val="001E405E"/>
    <w:rsid w:val="001E5149"/>
    <w:rsid w:val="001E70F2"/>
    <w:rsid w:val="001E7D69"/>
    <w:rsid w:val="001F1A89"/>
    <w:rsid w:val="001F1D16"/>
    <w:rsid w:val="001F5F4E"/>
    <w:rsid w:val="001F75E2"/>
    <w:rsid w:val="00201966"/>
    <w:rsid w:val="002020A8"/>
    <w:rsid w:val="002048BD"/>
    <w:rsid w:val="00215B47"/>
    <w:rsid w:val="002215A1"/>
    <w:rsid w:val="00230C51"/>
    <w:rsid w:val="00230FF4"/>
    <w:rsid w:val="00231BD1"/>
    <w:rsid w:val="00233698"/>
    <w:rsid w:val="00234FD3"/>
    <w:rsid w:val="002362C9"/>
    <w:rsid w:val="00236531"/>
    <w:rsid w:val="00237671"/>
    <w:rsid w:val="00242858"/>
    <w:rsid w:val="0024290E"/>
    <w:rsid w:val="00245C06"/>
    <w:rsid w:val="00250145"/>
    <w:rsid w:val="0025154E"/>
    <w:rsid w:val="00255A0A"/>
    <w:rsid w:val="00260A14"/>
    <w:rsid w:val="002615B6"/>
    <w:rsid w:val="002627BF"/>
    <w:rsid w:val="00262988"/>
    <w:rsid w:val="00263A7E"/>
    <w:rsid w:val="00264995"/>
    <w:rsid w:val="002656DC"/>
    <w:rsid w:val="00265F5A"/>
    <w:rsid w:val="00277381"/>
    <w:rsid w:val="00282C0B"/>
    <w:rsid w:val="00283E17"/>
    <w:rsid w:val="00286EE1"/>
    <w:rsid w:val="00294397"/>
    <w:rsid w:val="00297A5E"/>
    <w:rsid w:val="002A07AB"/>
    <w:rsid w:val="002A23E2"/>
    <w:rsid w:val="002A4AAC"/>
    <w:rsid w:val="002A7D7C"/>
    <w:rsid w:val="002B00D6"/>
    <w:rsid w:val="002B14F7"/>
    <w:rsid w:val="002B1546"/>
    <w:rsid w:val="002B3446"/>
    <w:rsid w:val="002B56FC"/>
    <w:rsid w:val="002B693B"/>
    <w:rsid w:val="002B6C3C"/>
    <w:rsid w:val="002C0DB3"/>
    <w:rsid w:val="002C5683"/>
    <w:rsid w:val="002C5B4B"/>
    <w:rsid w:val="002C5B52"/>
    <w:rsid w:val="002D0533"/>
    <w:rsid w:val="002E1499"/>
    <w:rsid w:val="002E1AC0"/>
    <w:rsid w:val="002F06D3"/>
    <w:rsid w:val="00300FD4"/>
    <w:rsid w:val="00303186"/>
    <w:rsid w:val="00303430"/>
    <w:rsid w:val="003049E6"/>
    <w:rsid w:val="00305A7C"/>
    <w:rsid w:val="00312E6C"/>
    <w:rsid w:val="00320D53"/>
    <w:rsid w:val="00323BF2"/>
    <w:rsid w:val="00323C36"/>
    <w:rsid w:val="00325886"/>
    <w:rsid w:val="00326190"/>
    <w:rsid w:val="00332C1E"/>
    <w:rsid w:val="00344E99"/>
    <w:rsid w:val="0034592D"/>
    <w:rsid w:val="00345C85"/>
    <w:rsid w:val="0035049A"/>
    <w:rsid w:val="003538A0"/>
    <w:rsid w:val="00362F9C"/>
    <w:rsid w:val="0036785E"/>
    <w:rsid w:val="00373DFC"/>
    <w:rsid w:val="00376317"/>
    <w:rsid w:val="00380399"/>
    <w:rsid w:val="00394AE5"/>
    <w:rsid w:val="00397F91"/>
    <w:rsid w:val="003A2539"/>
    <w:rsid w:val="003A68F6"/>
    <w:rsid w:val="003A7FC1"/>
    <w:rsid w:val="003B4693"/>
    <w:rsid w:val="003C0D1B"/>
    <w:rsid w:val="003C309D"/>
    <w:rsid w:val="003D123B"/>
    <w:rsid w:val="003D21C6"/>
    <w:rsid w:val="003F40BD"/>
    <w:rsid w:val="003F412E"/>
    <w:rsid w:val="003F489F"/>
    <w:rsid w:val="003F4C08"/>
    <w:rsid w:val="003F54C4"/>
    <w:rsid w:val="003F5D4D"/>
    <w:rsid w:val="003F64E7"/>
    <w:rsid w:val="003F7B8F"/>
    <w:rsid w:val="00407159"/>
    <w:rsid w:val="00410186"/>
    <w:rsid w:val="00411B66"/>
    <w:rsid w:val="0041626B"/>
    <w:rsid w:val="004255BE"/>
    <w:rsid w:val="00432022"/>
    <w:rsid w:val="00432FFA"/>
    <w:rsid w:val="0043364F"/>
    <w:rsid w:val="0043517F"/>
    <w:rsid w:val="00437809"/>
    <w:rsid w:val="00451619"/>
    <w:rsid w:val="00454E9C"/>
    <w:rsid w:val="00460E94"/>
    <w:rsid w:val="00462F87"/>
    <w:rsid w:val="00462F95"/>
    <w:rsid w:val="00480027"/>
    <w:rsid w:val="004925D0"/>
    <w:rsid w:val="004949B9"/>
    <w:rsid w:val="004A1133"/>
    <w:rsid w:val="004A1C59"/>
    <w:rsid w:val="004A2D0E"/>
    <w:rsid w:val="004A4C9B"/>
    <w:rsid w:val="004A752F"/>
    <w:rsid w:val="004B0EED"/>
    <w:rsid w:val="004B1274"/>
    <w:rsid w:val="004B388F"/>
    <w:rsid w:val="004B7A54"/>
    <w:rsid w:val="004C23F3"/>
    <w:rsid w:val="004C2A16"/>
    <w:rsid w:val="004C3749"/>
    <w:rsid w:val="004C5996"/>
    <w:rsid w:val="004D0925"/>
    <w:rsid w:val="004D3367"/>
    <w:rsid w:val="004D487F"/>
    <w:rsid w:val="004E1376"/>
    <w:rsid w:val="004E2849"/>
    <w:rsid w:val="004E32AA"/>
    <w:rsid w:val="004F2877"/>
    <w:rsid w:val="004F2A53"/>
    <w:rsid w:val="004F3244"/>
    <w:rsid w:val="004F460E"/>
    <w:rsid w:val="004F4DFC"/>
    <w:rsid w:val="00503D28"/>
    <w:rsid w:val="00505F1C"/>
    <w:rsid w:val="005065EE"/>
    <w:rsid w:val="00513A83"/>
    <w:rsid w:val="00515FF2"/>
    <w:rsid w:val="00517AC7"/>
    <w:rsid w:val="00517CFB"/>
    <w:rsid w:val="00522407"/>
    <w:rsid w:val="00524A60"/>
    <w:rsid w:val="00526A97"/>
    <w:rsid w:val="00530CFB"/>
    <w:rsid w:val="0053177A"/>
    <w:rsid w:val="00536F8E"/>
    <w:rsid w:val="00542A85"/>
    <w:rsid w:val="0054313B"/>
    <w:rsid w:val="00547DAA"/>
    <w:rsid w:val="00551093"/>
    <w:rsid w:val="00553979"/>
    <w:rsid w:val="005547BE"/>
    <w:rsid w:val="005552FC"/>
    <w:rsid w:val="00555AD6"/>
    <w:rsid w:val="005604A7"/>
    <w:rsid w:val="005743AB"/>
    <w:rsid w:val="005748F8"/>
    <w:rsid w:val="00576A17"/>
    <w:rsid w:val="00577F28"/>
    <w:rsid w:val="00580175"/>
    <w:rsid w:val="00585B0B"/>
    <w:rsid w:val="005866E9"/>
    <w:rsid w:val="005932C8"/>
    <w:rsid w:val="005A13F6"/>
    <w:rsid w:val="005A58BC"/>
    <w:rsid w:val="005B1971"/>
    <w:rsid w:val="005B2C97"/>
    <w:rsid w:val="005B40F3"/>
    <w:rsid w:val="005B5974"/>
    <w:rsid w:val="005C11E0"/>
    <w:rsid w:val="005C2BA6"/>
    <w:rsid w:val="005C3D1B"/>
    <w:rsid w:val="005C5EA8"/>
    <w:rsid w:val="005D11A9"/>
    <w:rsid w:val="005D2B9A"/>
    <w:rsid w:val="005D4A0D"/>
    <w:rsid w:val="005E016B"/>
    <w:rsid w:val="005E0F31"/>
    <w:rsid w:val="005F3CE7"/>
    <w:rsid w:val="005F4E4E"/>
    <w:rsid w:val="005F4EBB"/>
    <w:rsid w:val="00602F1A"/>
    <w:rsid w:val="00603FA0"/>
    <w:rsid w:val="00605928"/>
    <w:rsid w:val="00611218"/>
    <w:rsid w:val="00611CA9"/>
    <w:rsid w:val="00612C29"/>
    <w:rsid w:val="00612CCD"/>
    <w:rsid w:val="00625766"/>
    <w:rsid w:val="00625AB0"/>
    <w:rsid w:val="00626B5F"/>
    <w:rsid w:val="0064041A"/>
    <w:rsid w:val="006407CC"/>
    <w:rsid w:val="00644E4F"/>
    <w:rsid w:val="00645776"/>
    <w:rsid w:val="00647C44"/>
    <w:rsid w:val="006516B7"/>
    <w:rsid w:val="0065474D"/>
    <w:rsid w:val="0065476E"/>
    <w:rsid w:val="00660B31"/>
    <w:rsid w:val="00665FE3"/>
    <w:rsid w:val="00672A79"/>
    <w:rsid w:val="006771A0"/>
    <w:rsid w:val="006808F8"/>
    <w:rsid w:val="00681FAC"/>
    <w:rsid w:val="00687026"/>
    <w:rsid w:val="00695994"/>
    <w:rsid w:val="006A0408"/>
    <w:rsid w:val="006A576A"/>
    <w:rsid w:val="006A5C94"/>
    <w:rsid w:val="006A6061"/>
    <w:rsid w:val="006A666B"/>
    <w:rsid w:val="006B7108"/>
    <w:rsid w:val="006C00C4"/>
    <w:rsid w:val="006C79B9"/>
    <w:rsid w:val="006D2475"/>
    <w:rsid w:val="006D2E4D"/>
    <w:rsid w:val="006E08A6"/>
    <w:rsid w:val="006E15C6"/>
    <w:rsid w:val="006E4160"/>
    <w:rsid w:val="006E4C75"/>
    <w:rsid w:val="006E789F"/>
    <w:rsid w:val="006F208D"/>
    <w:rsid w:val="007001DE"/>
    <w:rsid w:val="00704409"/>
    <w:rsid w:val="00707184"/>
    <w:rsid w:val="00713C95"/>
    <w:rsid w:val="007153E1"/>
    <w:rsid w:val="007221D5"/>
    <w:rsid w:val="00723CCE"/>
    <w:rsid w:val="00724151"/>
    <w:rsid w:val="0073366D"/>
    <w:rsid w:val="0074279A"/>
    <w:rsid w:val="007476D2"/>
    <w:rsid w:val="007500CA"/>
    <w:rsid w:val="00762964"/>
    <w:rsid w:val="00764A7A"/>
    <w:rsid w:val="007666B7"/>
    <w:rsid w:val="007712E7"/>
    <w:rsid w:val="007712F0"/>
    <w:rsid w:val="00773A9C"/>
    <w:rsid w:val="00776339"/>
    <w:rsid w:val="00776A88"/>
    <w:rsid w:val="00777504"/>
    <w:rsid w:val="00781E2E"/>
    <w:rsid w:val="0078216B"/>
    <w:rsid w:val="00782BDE"/>
    <w:rsid w:val="00784023"/>
    <w:rsid w:val="00785387"/>
    <w:rsid w:val="007866B2"/>
    <w:rsid w:val="00786A9B"/>
    <w:rsid w:val="0079023F"/>
    <w:rsid w:val="00793960"/>
    <w:rsid w:val="007944FA"/>
    <w:rsid w:val="00795A59"/>
    <w:rsid w:val="007A0180"/>
    <w:rsid w:val="007A0302"/>
    <w:rsid w:val="007A1228"/>
    <w:rsid w:val="007A1EF9"/>
    <w:rsid w:val="007A2314"/>
    <w:rsid w:val="007A2C6F"/>
    <w:rsid w:val="007A55D2"/>
    <w:rsid w:val="007A5C69"/>
    <w:rsid w:val="007A7BAB"/>
    <w:rsid w:val="007B051D"/>
    <w:rsid w:val="007B382A"/>
    <w:rsid w:val="007B70C0"/>
    <w:rsid w:val="007C107A"/>
    <w:rsid w:val="007C265D"/>
    <w:rsid w:val="007C5D1A"/>
    <w:rsid w:val="007D2983"/>
    <w:rsid w:val="007D528D"/>
    <w:rsid w:val="007D6548"/>
    <w:rsid w:val="007E6FDF"/>
    <w:rsid w:val="007F0BB6"/>
    <w:rsid w:val="007F25BC"/>
    <w:rsid w:val="007F3CDA"/>
    <w:rsid w:val="007F4B6C"/>
    <w:rsid w:val="00805C4D"/>
    <w:rsid w:val="00810819"/>
    <w:rsid w:val="00815BC2"/>
    <w:rsid w:val="0082717C"/>
    <w:rsid w:val="00827F81"/>
    <w:rsid w:val="008427DB"/>
    <w:rsid w:val="0084420D"/>
    <w:rsid w:val="00851C88"/>
    <w:rsid w:val="0085412E"/>
    <w:rsid w:val="00855EE4"/>
    <w:rsid w:val="008570B4"/>
    <w:rsid w:val="00860964"/>
    <w:rsid w:val="00861B0F"/>
    <w:rsid w:val="00862C98"/>
    <w:rsid w:val="008643E6"/>
    <w:rsid w:val="008770F9"/>
    <w:rsid w:val="0087785E"/>
    <w:rsid w:val="008843AC"/>
    <w:rsid w:val="008848C6"/>
    <w:rsid w:val="008932B6"/>
    <w:rsid w:val="008947EB"/>
    <w:rsid w:val="008948C3"/>
    <w:rsid w:val="008A15AB"/>
    <w:rsid w:val="008A4B70"/>
    <w:rsid w:val="008B3438"/>
    <w:rsid w:val="008B4DC4"/>
    <w:rsid w:val="008B5E4C"/>
    <w:rsid w:val="008C0415"/>
    <w:rsid w:val="008C2A0B"/>
    <w:rsid w:val="008C357A"/>
    <w:rsid w:val="008C639D"/>
    <w:rsid w:val="008D0B76"/>
    <w:rsid w:val="008D352A"/>
    <w:rsid w:val="008D3780"/>
    <w:rsid w:val="008D658B"/>
    <w:rsid w:val="008D6A11"/>
    <w:rsid w:val="008E359B"/>
    <w:rsid w:val="008F1FF7"/>
    <w:rsid w:val="008F4495"/>
    <w:rsid w:val="008F7D99"/>
    <w:rsid w:val="00903DCB"/>
    <w:rsid w:val="009041C2"/>
    <w:rsid w:val="00906F3D"/>
    <w:rsid w:val="009070B4"/>
    <w:rsid w:val="00913583"/>
    <w:rsid w:val="009161DB"/>
    <w:rsid w:val="00923417"/>
    <w:rsid w:val="00931E7D"/>
    <w:rsid w:val="00933915"/>
    <w:rsid w:val="00934FBB"/>
    <w:rsid w:val="0093746A"/>
    <w:rsid w:val="00942B92"/>
    <w:rsid w:val="00946C81"/>
    <w:rsid w:val="00951E18"/>
    <w:rsid w:val="00955F98"/>
    <w:rsid w:val="00960623"/>
    <w:rsid w:val="00967132"/>
    <w:rsid w:val="00971E09"/>
    <w:rsid w:val="009776BD"/>
    <w:rsid w:val="00981F58"/>
    <w:rsid w:val="00985326"/>
    <w:rsid w:val="00985EF8"/>
    <w:rsid w:val="00993CB9"/>
    <w:rsid w:val="00994DA3"/>
    <w:rsid w:val="009A19BF"/>
    <w:rsid w:val="009A35D8"/>
    <w:rsid w:val="009A675F"/>
    <w:rsid w:val="009B2479"/>
    <w:rsid w:val="009C237D"/>
    <w:rsid w:val="009C7087"/>
    <w:rsid w:val="009D6090"/>
    <w:rsid w:val="009E4FE7"/>
    <w:rsid w:val="009F2F66"/>
    <w:rsid w:val="00A114B4"/>
    <w:rsid w:val="00A14BA2"/>
    <w:rsid w:val="00A17141"/>
    <w:rsid w:val="00A313AD"/>
    <w:rsid w:val="00A31D6B"/>
    <w:rsid w:val="00A42174"/>
    <w:rsid w:val="00A4565F"/>
    <w:rsid w:val="00A46504"/>
    <w:rsid w:val="00A56207"/>
    <w:rsid w:val="00A56717"/>
    <w:rsid w:val="00A61B8B"/>
    <w:rsid w:val="00A7358A"/>
    <w:rsid w:val="00A752FB"/>
    <w:rsid w:val="00A820BB"/>
    <w:rsid w:val="00A82240"/>
    <w:rsid w:val="00A83631"/>
    <w:rsid w:val="00A83686"/>
    <w:rsid w:val="00A84108"/>
    <w:rsid w:val="00A861CA"/>
    <w:rsid w:val="00A90C2A"/>
    <w:rsid w:val="00A92069"/>
    <w:rsid w:val="00AA3506"/>
    <w:rsid w:val="00AA35B1"/>
    <w:rsid w:val="00AB13C7"/>
    <w:rsid w:val="00AB349B"/>
    <w:rsid w:val="00AB61A2"/>
    <w:rsid w:val="00AC302F"/>
    <w:rsid w:val="00AC5CEC"/>
    <w:rsid w:val="00AD0001"/>
    <w:rsid w:val="00AD7DE0"/>
    <w:rsid w:val="00AE3908"/>
    <w:rsid w:val="00AF01FD"/>
    <w:rsid w:val="00B027AA"/>
    <w:rsid w:val="00B0402E"/>
    <w:rsid w:val="00B0642D"/>
    <w:rsid w:val="00B11C06"/>
    <w:rsid w:val="00B16B72"/>
    <w:rsid w:val="00B16F54"/>
    <w:rsid w:val="00B1704C"/>
    <w:rsid w:val="00B246C9"/>
    <w:rsid w:val="00B25484"/>
    <w:rsid w:val="00B26B2F"/>
    <w:rsid w:val="00B3030E"/>
    <w:rsid w:val="00B40236"/>
    <w:rsid w:val="00B40D2E"/>
    <w:rsid w:val="00B44231"/>
    <w:rsid w:val="00B503A1"/>
    <w:rsid w:val="00B5540A"/>
    <w:rsid w:val="00B562F2"/>
    <w:rsid w:val="00B60AF7"/>
    <w:rsid w:val="00B74C96"/>
    <w:rsid w:val="00B75D83"/>
    <w:rsid w:val="00B76C8F"/>
    <w:rsid w:val="00B8311F"/>
    <w:rsid w:val="00B86CC3"/>
    <w:rsid w:val="00B91BF6"/>
    <w:rsid w:val="00B967C9"/>
    <w:rsid w:val="00BB14E5"/>
    <w:rsid w:val="00BB1B06"/>
    <w:rsid w:val="00BB4E10"/>
    <w:rsid w:val="00BB77EA"/>
    <w:rsid w:val="00BC32FD"/>
    <w:rsid w:val="00BC478B"/>
    <w:rsid w:val="00BC5B1E"/>
    <w:rsid w:val="00BC6A65"/>
    <w:rsid w:val="00BC7FD2"/>
    <w:rsid w:val="00BD03F5"/>
    <w:rsid w:val="00BD3394"/>
    <w:rsid w:val="00BD3F6B"/>
    <w:rsid w:val="00BD428F"/>
    <w:rsid w:val="00BD604D"/>
    <w:rsid w:val="00BE1106"/>
    <w:rsid w:val="00BE44B0"/>
    <w:rsid w:val="00BE7F75"/>
    <w:rsid w:val="00BF5B79"/>
    <w:rsid w:val="00C01637"/>
    <w:rsid w:val="00C028A9"/>
    <w:rsid w:val="00C0354D"/>
    <w:rsid w:val="00C05FBC"/>
    <w:rsid w:val="00C07AEC"/>
    <w:rsid w:val="00C1197F"/>
    <w:rsid w:val="00C14333"/>
    <w:rsid w:val="00C16C2E"/>
    <w:rsid w:val="00C17258"/>
    <w:rsid w:val="00C21A43"/>
    <w:rsid w:val="00C26BF9"/>
    <w:rsid w:val="00C33578"/>
    <w:rsid w:val="00C3712F"/>
    <w:rsid w:val="00C372E5"/>
    <w:rsid w:val="00C374E2"/>
    <w:rsid w:val="00C40DAB"/>
    <w:rsid w:val="00C41470"/>
    <w:rsid w:val="00C41BBF"/>
    <w:rsid w:val="00C420F8"/>
    <w:rsid w:val="00C4249E"/>
    <w:rsid w:val="00C451E7"/>
    <w:rsid w:val="00C45504"/>
    <w:rsid w:val="00C52779"/>
    <w:rsid w:val="00C534A2"/>
    <w:rsid w:val="00C60ADF"/>
    <w:rsid w:val="00C63072"/>
    <w:rsid w:val="00C660A6"/>
    <w:rsid w:val="00C673DF"/>
    <w:rsid w:val="00C71766"/>
    <w:rsid w:val="00C75188"/>
    <w:rsid w:val="00C76E5E"/>
    <w:rsid w:val="00C84362"/>
    <w:rsid w:val="00C84745"/>
    <w:rsid w:val="00C85046"/>
    <w:rsid w:val="00C865E4"/>
    <w:rsid w:val="00C86AFC"/>
    <w:rsid w:val="00C91AD5"/>
    <w:rsid w:val="00CA06A6"/>
    <w:rsid w:val="00CA3019"/>
    <w:rsid w:val="00CB291C"/>
    <w:rsid w:val="00CB2B49"/>
    <w:rsid w:val="00CB64F4"/>
    <w:rsid w:val="00CC0C4D"/>
    <w:rsid w:val="00CC6B8A"/>
    <w:rsid w:val="00CD4679"/>
    <w:rsid w:val="00CD5A07"/>
    <w:rsid w:val="00CE3500"/>
    <w:rsid w:val="00CF101A"/>
    <w:rsid w:val="00CF1348"/>
    <w:rsid w:val="00CF389C"/>
    <w:rsid w:val="00CF583D"/>
    <w:rsid w:val="00CF5BE1"/>
    <w:rsid w:val="00CF638F"/>
    <w:rsid w:val="00CF7B61"/>
    <w:rsid w:val="00D00857"/>
    <w:rsid w:val="00D03BFD"/>
    <w:rsid w:val="00D0742B"/>
    <w:rsid w:val="00D1075D"/>
    <w:rsid w:val="00D165AC"/>
    <w:rsid w:val="00D17286"/>
    <w:rsid w:val="00D209A3"/>
    <w:rsid w:val="00D2427A"/>
    <w:rsid w:val="00D274A3"/>
    <w:rsid w:val="00D33A64"/>
    <w:rsid w:val="00D37C1B"/>
    <w:rsid w:val="00D401F9"/>
    <w:rsid w:val="00D41AA1"/>
    <w:rsid w:val="00D506FA"/>
    <w:rsid w:val="00D56441"/>
    <w:rsid w:val="00D67957"/>
    <w:rsid w:val="00D71C77"/>
    <w:rsid w:val="00D80DB1"/>
    <w:rsid w:val="00D85FA2"/>
    <w:rsid w:val="00D8615A"/>
    <w:rsid w:val="00D931B8"/>
    <w:rsid w:val="00D9583F"/>
    <w:rsid w:val="00D95D44"/>
    <w:rsid w:val="00D97AA8"/>
    <w:rsid w:val="00DA1688"/>
    <w:rsid w:val="00DA2DC0"/>
    <w:rsid w:val="00DA5DB6"/>
    <w:rsid w:val="00DA61B7"/>
    <w:rsid w:val="00DB0195"/>
    <w:rsid w:val="00DB1F38"/>
    <w:rsid w:val="00DB6D3D"/>
    <w:rsid w:val="00DB7721"/>
    <w:rsid w:val="00DC0B76"/>
    <w:rsid w:val="00DC2860"/>
    <w:rsid w:val="00DC29DC"/>
    <w:rsid w:val="00DC45CF"/>
    <w:rsid w:val="00DC7BBC"/>
    <w:rsid w:val="00DD4260"/>
    <w:rsid w:val="00DD4BAA"/>
    <w:rsid w:val="00DD537E"/>
    <w:rsid w:val="00DE05EF"/>
    <w:rsid w:val="00DE38E6"/>
    <w:rsid w:val="00DE3914"/>
    <w:rsid w:val="00DF3B47"/>
    <w:rsid w:val="00DF5EE6"/>
    <w:rsid w:val="00DF7B3E"/>
    <w:rsid w:val="00E119BD"/>
    <w:rsid w:val="00E11F41"/>
    <w:rsid w:val="00E12789"/>
    <w:rsid w:val="00E15EA1"/>
    <w:rsid w:val="00E1781D"/>
    <w:rsid w:val="00E22B82"/>
    <w:rsid w:val="00E231F8"/>
    <w:rsid w:val="00E345A9"/>
    <w:rsid w:val="00E40AB3"/>
    <w:rsid w:val="00E41C8A"/>
    <w:rsid w:val="00E42005"/>
    <w:rsid w:val="00E42C1E"/>
    <w:rsid w:val="00E45BFD"/>
    <w:rsid w:val="00E5034D"/>
    <w:rsid w:val="00E50C7E"/>
    <w:rsid w:val="00E50F1D"/>
    <w:rsid w:val="00E52DB0"/>
    <w:rsid w:val="00E5379A"/>
    <w:rsid w:val="00E55A8E"/>
    <w:rsid w:val="00E61A18"/>
    <w:rsid w:val="00E63C3D"/>
    <w:rsid w:val="00E646C1"/>
    <w:rsid w:val="00E65F61"/>
    <w:rsid w:val="00E67751"/>
    <w:rsid w:val="00E70B76"/>
    <w:rsid w:val="00E71C49"/>
    <w:rsid w:val="00E74456"/>
    <w:rsid w:val="00E76C34"/>
    <w:rsid w:val="00E82FF0"/>
    <w:rsid w:val="00E84E91"/>
    <w:rsid w:val="00E8559F"/>
    <w:rsid w:val="00E904A7"/>
    <w:rsid w:val="00E907CB"/>
    <w:rsid w:val="00E91065"/>
    <w:rsid w:val="00E922CC"/>
    <w:rsid w:val="00E94E9A"/>
    <w:rsid w:val="00E9572A"/>
    <w:rsid w:val="00EA7B5F"/>
    <w:rsid w:val="00EB7B27"/>
    <w:rsid w:val="00EC1529"/>
    <w:rsid w:val="00EC333A"/>
    <w:rsid w:val="00ED225F"/>
    <w:rsid w:val="00ED54A6"/>
    <w:rsid w:val="00ED5F3F"/>
    <w:rsid w:val="00EE08D4"/>
    <w:rsid w:val="00EE3E57"/>
    <w:rsid w:val="00EE489A"/>
    <w:rsid w:val="00EF1185"/>
    <w:rsid w:val="00EF1ADC"/>
    <w:rsid w:val="00EF359C"/>
    <w:rsid w:val="00EF673B"/>
    <w:rsid w:val="00F03097"/>
    <w:rsid w:val="00F03473"/>
    <w:rsid w:val="00F03E6C"/>
    <w:rsid w:val="00F04A3E"/>
    <w:rsid w:val="00F06CF4"/>
    <w:rsid w:val="00F1009C"/>
    <w:rsid w:val="00F1024D"/>
    <w:rsid w:val="00F306CD"/>
    <w:rsid w:val="00F3306A"/>
    <w:rsid w:val="00F34D3D"/>
    <w:rsid w:val="00F36D6B"/>
    <w:rsid w:val="00F37E5D"/>
    <w:rsid w:val="00F40EC4"/>
    <w:rsid w:val="00F41416"/>
    <w:rsid w:val="00F469CA"/>
    <w:rsid w:val="00F46FDD"/>
    <w:rsid w:val="00F51516"/>
    <w:rsid w:val="00F543A9"/>
    <w:rsid w:val="00F55637"/>
    <w:rsid w:val="00F565FB"/>
    <w:rsid w:val="00F6514C"/>
    <w:rsid w:val="00F660BE"/>
    <w:rsid w:val="00F72619"/>
    <w:rsid w:val="00F76AD3"/>
    <w:rsid w:val="00F77542"/>
    <w:rsid w:val="00F80F7B"/>
    <w:rsid w:val="00F866B3"/>
    <w:rsid w:val="00F86A1F"/>
    <w:rsid w:val="00F90D90"/>
    <w:rsid w:val="00FA0495"/>
    <w:rsid w:val="00FA0706"/>
    <w:rsid w:val="00FA2CF9"/>
    <w:rsid w:val="00FC0267"/>
    <w:rsid w:val="00FC2724"/>
    <w:rsid w:val="00FC2E08"/>
    <w:rsid w:val="00FC4B59"/>
    <w:rsid w:val="00FC6183"/>
    <w:rsid w:val="00FD1220"/>
    <w:rsid w:val="00FE4939"/>
    <w:rsid w:val="00FF357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3D1B"/>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5C3D1B"/>
    <w:pPr>
      <w:spacing w:beforeAutospacing="1" w:afterAutospacing="1"/>
      <w:jc w:val="left"/>
    </w:pPr>
    <w:rPr>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4</Pages>
  <Words>406</Words>
  <Characters>2320</Characters>
  <Application>Microsoft Office Outlook</Application>
  <DocSecurity>0</DocSecurity>
  <Lines>0</Lines>
  <Paragraphs>0</Paragraphs>
  <ScaleCrop>false</ScaleCrop>
  <Company>MS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subject/>
  <dc:creator>孙拥军</dc:creator>
  <cp:keywords/>
  <dc:description/>
  <cp:lastModifiedBy>武玉鹏</cp:lastModifiedBy>
  <cp:revision>2</cp:revision>
  <dcterms:created xsi:type="dcterms:W3CDTF">2018-09-05T02:04:00Z</dcterms:created>
  <dcterms:modified xsi:type="dcterms:W3CDTF">2018-09-05T02:04:00Z</dcterms:modified>
</cp:coreProperties>
</file>